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3DAD1" w14:textId="23178979" w:rsidR="00484E6E" w:rsidRPr="00E670B3" w:rsidRDefault="00484E6E" w:rsidP="00E670B3">
      <w:pPr>
        <w:pStyle w:val="ListParagraph"/>
        <w:numPr>
          <w:ilvl w:val="0"/>
          <w:numId w:val="44"/>
        </w:numPr>
        <w:spacing w:line="360" w:lineRule="auto"/>
        <w:jc w:val="both"/>
        <w:rPr>
          <w:rFonts w:ascii="Congenial Light" w:eastAsia="Arial" w:hAnsi="Congenial Light" w:cs="Arial"/>
          <w:b/>
          <w:bCs/>
          <w:sz w:val="28"/>
          <w:szCs w:val="28"/>
        </w:rPr>
      </w:pPr>
      <w:r w:rsidRPr="00E670B3">
        <w:rPr>
          <w:rFonts w:ascii="Congenial Light" w:hAnsi="Congenial Light"/>
          <w:b/>
          <w:bCs/>
          <w:sz w:val="28"/>
          <w:szCs w:val="28"/>
        </w:rPr>
        <w:t>Safeguarding children, young people and vulnerable adults</w:t>
      </w:r>
    </w:p>
    <w:p w14:paraId="1C0E432B" w14:textId="77777777" w:rsidR="00484E6E" w:rsidRDefault="00484E6E" w:rsidP="00484E6E">
      <w:pPr>
        <w:spacing w:line="360" w:lineRule="auto"/>
        <w:rPr>
          <w:rFonts w:ascii="Congenial Light" w:hAnsi="Congenial Light"/>
          <w:b/>
          <w:bCs/>
          <w:sz w:val="21"/>
          <w:szCs w:val="21"/>
        </w:rPr>
      </w:pPr>
    </w:p>
    <w:p w14:paraId="6A3387C9" w14:textId="77777777" w:rsidR="00484E6E" w:rsidRPr="00BE2B1C" w:rsidRDefault="00484E6E" w:rsidP="00484E6E">
      <w:pPr>
        <w:spacing w:line="360" w:lineRule="auto"/>
        <w:rPr>
          <w:rFonts w:ascii="Congenial Light" w:eastAsia="Arial" w:hAnsi="Congenial Light" w:cs="Arial"/>
          <w:b/>
          <w:bCs/>
          <w:sz w:val="22"/>
          <w:szCs w:val="22"/>
        </w:rPr>
      </w:pPr>
      <w:r w:rsidRPr="00BE2B1C">
        <w:rPr>
          <w:rFonts w:ascii="Congenial Light" w:hAnsi="Congenial Light"/>
          <w:b/>
          <w:bCs/>
          <w:sz w:val="22"/>
          <w:szCs w:val="22"/>
        </w:rPr>
        <w:t>Overview</w:t>
      </w:r>
    </w:p>
    <w:p w14:paraId="55ED0894" w14:textId="5AEBA72E" w:rsidR="00484E6E" w:rsidRPr="008E4184" w:rsidRDefault="003A2919" w:rsidP="00484E6E">
      <w:pPr>
        <w:spacing w:line="360" w:lineRule="auto"/>
        <w:rPr>
          <w:rFonts w:ascii="Congenial Light" w:eastAsia="Arial" w:hAnsi="Congenial Light" w:cs="Arial"/>
          <w:sz w:val="21"/>
          <w:szCs w:val="21"/>
        </w:rPr>
      </w:pPr>
      <w:r>
        <w:rPr>
          <w:rFonts w:ascii="Congenial Light" w:hAnsi="Congenial Light"/>
          <w:sz w:val="21"/>
          <w:szCs w:val="21"/>
        </w:rPr>
        <w:t xml:space="preserve">This policy is for </w:t>
      </w:r>
      <w:r w:rsidR="00EB37C2">
        <w:rPr>
          <w:rFonts w:ascii="Congenial Light" w:hAnsi="Congenial Light"/>
          <w:sz w:val="21"/>
          <w:szCs w:val="21"/>
        </w:rPr>
        <w:t>any adult</w:t>
      </w:r>
      <w:r>
        <w:rPr>
          <w:rFonts w:ascii="Congenial Light" w:hAnsi="Congenial Light"/>
          <w:sz w:val="21"/>
          <w:szCs w:val="21"/>
        </w:rPr>
        <w:t xml:space="preserve"> wh</w:t>
      </w:r>
      <w:r w:rsidR="00EB37C2">
        <w:rPr>
          <w:rFonts w:ascii="Congenial Light" w:hAnsi="Congenial Light"/>
          <w:sz w:val="21"/>
          <w:szCs w:val="21"/>
        </w:rPr>
        <w:t xml:space="preserve">o works with, or spends time with, children whilst they are in our care. </w:t>
      </w:r>
      <w:r w:rsidR="00484E6E" w:rsidRPr="008E4184">
        <w:rPr>
          <w:rFonts w:ascii="Congenial Light" w:hAnsi="Congenial Light"/>
          <w:sz w:val="21"/>
          <w:szCs w:val="21"/>
        </w:rPr>
        <w:t xml:space="preserve">Our setting </w:t>
      </w:r>
      <w:r w:rsidR="00EB37C2">
        <w:rPr>
          <w:rFonts w:ascii="Congenial Light" w:hAnsi="Congenial Light"/>
          <w:sz w:val="21"/>
          <w:szCs w:val="21"/>
        </w:rPr>
        <w:t>is committed to</w:t>
      </w:r>
      <w:r w:rsidR="00484E6E" w:rsidRPr="008E4184">
        <w:rPr>
          <w:rFonts w:ascii="Congenial Light" w:hAnsi="Congenial Light"/>
          <w:sz w:val="21"/>
          <w:szCs w:val="21"/>
        </w:rPr>
        <w:t xml:space="preserve"> work with children, parents and the community to ensure the rights and safety of children, young people* and vulnerable adults. Our Safeguarding Policy is based on three key commitments:</w:t>
      </w:r>
    </w:p>
    <w:p w14:paraId="193E0FB9" w14:textId="77777777" w:rsidR="00484E6E" w:rsidRPr="008E4184" w:rsidRDefault="00484E6E" w:rsidP="00513568">
      <w:pPr>
        <w:spacing w:line="360" w:lineRule="auto"/>
        <w:rPr>
          <w:rFonts w:ascii="Congenial Light" w:hAnsi="Congenial Light"/>
          <w:sz w:val="21"/>
          <w:szCs w:val="21"/>
        </w:rPr>
      </w:pPr>
    </w:p>
    <w:p w14:paraId="7CEDEBAB" w14:textId="77777777" w:rsidR="00484E6E" w:rsidRPr="00BE2B1C" w:rsidRDefault="00484E6E" w:rsidP="00484E6E">
      <w:pPr>
        <w:spacing w:line="360" w:lineRule="auto"/>
        <w:rPr>
          <w:rFonts w:ascii="Congenial Light" w:hAnsi="Congenial Light"/>
          <w:b/>
          <w:bCs/>
          <w:sz w:val="22"/>
          <w:szCs w:val="22"/>
        </w:rPr>
      </w:pPr>
      <w:r w:rsidRPr="00BE2B1C">
        <w:rPr>
          <w:rFonts w:ascii="Congenial Light" w:hAnsi="Congenial Light"/>
          <w:b/>
          <w:bCs/>
          <w:sz w:val="22"/>
          <w:szCs w:val="22"/>
        </w:rPr>
        <w:t>Key Commitment 1:</w:t>
      </w:r>
    </w:p>
    <w:p w14:paraId="4E77050E" w14:textId="1180A707" w:rsidR="00484E6E" w:rsidRDefault="00484E6E" w:rsidP="00484E6E">
      <w:pPr>
        <w:spacing w:line="360" w:lineRule="auto"/>
        <w:rPr>
          <w:rFonts w:ascii="Congenial Light" w:hAnsi="Congenial Light"/>
          <w:sz w:val="21"/>
          <w:szCs w:val="21"/>
        </w:rPr>
      </w:pPr>
      <w:r w:rsidRPr="008E4184">
        <w:rPr>
          <w:rFonts w:ascii="Congenial Light" w:hAnsi="Congenial Light"/>
          <w:sz w:val="21"/>
          <w:szCs w:val="21"/>
        </w:rPr>
        <w:t>We are committed to building a ‘culture of safety’ in which children, young people a</w:t>
      </w:r>
      <w:r w:rsidR="0037220E">
        <w:rPr>
          <w:rFonts w:ascii="Congenial Light" w:hAnsi="Congenial Light"/>
          <w:sz w:val="21"/>
          <w:szCs w:val="21"/>
        </w:rPr>
        <w:t>n</w:t>
      </w:r>
      <w:r w:rsidRPr="008E4184">
        <w:rPr>
          <w:rFonts w:ascii="Congenial Light" w:hAnsi="Congenial Light"/>
          <w:sz w:val="21"/>
          <w:szCs w:val="21"/>
        </w:rPr>
        <w:t>d vulnerable adults are protected from abuse and harm in all areas of our service delivery</w:t>
      </w:r>
      <w:r w:rsidR="0037220E">
        <w:rPr>
          <w:rFonts w:ascii="Congenial Light" w:hAnsi="Congenial Light"/>
          <w:sz w:val="21"/>
          <w:szCs w:val="21"/>
        </w:rPr>
        <w:t>.</w:t>
      </w:r>
    </w:p>
    <w:p w14:paraId="0AD4E70D" w14:textId="77777777" w:rsidR="00484E6E" w:rsidRPr="00BE2B1C" w:rsidRDefault="00484E6E" w:rsidP="00484E6E">
      <w:pPr>
        <w:spacing w:line="360" w:lineRule="auto"/>
        <w:rPr>
          <w:rFonts w:ascii="Congenial Light" w:hAnsi="Congenial Light"/>
          <w:sz w:val="22"/>
          <w:szCs w:val="22"/>
        </w:rPr>
      </w:pPr>
    </w:p>
    <w:p w14:paraId="61DCD249" w14:textId="77777777" w:rsidR="006D7268" w:rsidRPr="00BE2B1C" w:rsidRDefault="006D7268" w:rsidP="006D7268">
      <w:pPr>
        <w:pStyle w:val="MediumGrid1-Accent21"/>
        <w:spacing w:line="360" w:lineRule="auto"/>
        <w:ind w:left="0"/>
        <w:rPr>
          <w:rFonts w:ascii="Congenial Light" w:hAnsi="Congenial Light"/>
          <w:b/>
          <w:bCs/>
          <w:sz w:val="22"/>
          <w:szCs w:val="22"/>
        </w:rPr>
      </w:pPr>
      <w:r w:rsidRPr="00BE2B1C">
        <w:rPr>
          <w:rFonts w:ascii="Congenial Light" w:hAnsi="Congenial Light"/>
          <w:b/>
          <w:bCs/>
          <w:sz w:val="22"/>
          <w:szCs w:val="22"/>
        </w:rPr>
        <w:t>Key Commitment 2</w:t>
      </w:r>
    </w:p>
    <w:p w14:paraId="6F7C1C26" w14:textId="77777777" w:rsidR="006D7268" w:rsidRPr="008E4184" w:rsidRDefault="006D7268" w:rsidP="006D7268">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We are committed to responding promptly and appropriately to all incidents, allegations or concerns of abuse that may occur and to work with statutory agencies in accordance with the procedures that are set down in ‘What to do if you’re worried a child is being abused’ (HMG, 2015) and the Care Act 2014.</w:t>
      </w:r>
    </w:p>
    <w:p w14:paraId="680ADBA5" w14:textId="77777777" w:rsidR="00484E6E" w:rsidRDefault="00484E6E" w:rsidP="00484E6E">
      <w:pPr>
        <w:spacing w:line="360" w:lineRule="auto"/>
        <w:rPr>
          <w:rFonts w:ascii="Congenial Light" w:hAnsi="Congenial Light"/>
          <w:sz w:val="21"/>
          <w:szCs w:val="21"/>
        </w:rPr>
      </w:pPr>
    </w:p>
    <w:p w14:paraId="6D272645" w14:textId="77777777" w:rsidR="00F6050E" w:rsidRPr="00F6050E" w:rsidRDefault="00F6050E" w:rsidP="00F6050E">
      <w:pPr>
        <w:pStyle w:val="MediumGrid1-Accent21"/>
        <w:spacing w:line="360" w:lineRule="auto"/>
        <w:ind w:left="0"/>
        <w:rPr>
          <w:rFonts w:ascii="Congenial Light" w:hAnsi="Congenial Light"/>
          <w:b/>
          <w:bCs/>
          <w:sz w:val="22"/>
          <w:szCs w:val="22"/>
        </w:rPr>
      </w:pPr>
      <w:r w:rsidRPr="00F6050E">
        <w:rPr>
          <w:rFonts w:ascii="Congenial Light" w:hAnsi="Congenial Light"/>
          <w:b/>
          <w:bCs/>
          <w:sz w:val="22"/>
          <w:szCs w:val="22"/>
        </w:rPr>
        <w:t>Key Commitment 3</w:t>
      </w:r>
    </w:p>
    <w:p w14:paraId="11F41623" w14:textId="77777777" w:rsidR="00F6050E" w:rsidRPr="008E4184" w:rsidRDefault="00F6050E" w:rsidP="00F6050E">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 xml:space="preserve">We are committed to promoting awareness of child abuse issues throughout our training and learning programs for adults. We are also committed to empowering children through our early childhood curriculum, promoting their right to be strong, resilient and listened to. </w:t>
      </w:r>
    </w:p>
    <w:p w14:paraId="15A988E0" w14:textId="77777777" w:rsidR="00F6050E" w:rsidRDefault="00F6050E" w:rsidP="00484E6E">
      <w:pPr>
        <w:spacing w:line="360" w:lineRule="auto"/>
        <w:rPr>
          <w:rFonts w:ascii="Congenial Light" w:hAnsi="Congenial Light"/>
          <w:sz w:val="21"/>
          <w:szCs w:val="21"/>
        </w:rPr>
      </w:pPr>
    </w:p>
    <w:p w14:paraId="649E31B6" w14:textId="21EABA7D" w:rsidR="00484E6E" w:rsidRPr="00F6050E" w:rsidRDefault="00484E6E" w:rsidP="00484E6E">
      <w:pPr>
        <w:spacing w:line="360" w:lineRule="auto"/>
        <w:rPr>
          <w:rFonts w:ascii="Congenial Light" w:hAnsi="Congenial Light"/>
          <w:b/>
          <w:bCs/>
          <w:sz w:val="22"/>
          <w:szCs w:val="22"/>
        </w:rPr>
      </w:pPr>
      <w:r w:rsidRPr="00F6050E">
        <w:rPr>
          <w:rFonts w:ascii="Congenial Light" w:hAnsi="Congenial Light"/>
          <w:b/>
          <w:bCs/>
          <w:sz w:val="22"/>
          <w:szCs w:val="22"/>
        </w:rPr>
        <w:t>Roles and Responsibilities</w:t>
      </w:r>
    </w:p>
    <w:tbl>
      <w:tblPr>
        <w:tblStyle w:val="TableGrid"/>
        <w:tblW w:w="11018" w:type="dxa"/>
        <w:tblInd w:w="-289" w:type="dxa"/>
        <w:tblLook w:val="04A0" w:firstRow="1" w:lastRow="0" w:firstColumn="1" w:lastColumn="0" w:noHBand="0" w:noVBand="1"/>
      </w:tblPr>
      <w:tblGrid>
        <w:gridCol w:w="2126"/>
        <w:gridCol w:w="1208"/>
        <w:gridCol w:w="7684"/>
      </w:tblGrid>
      <w:tr w:rsidR="003D2EB8" w14:paraId="114F1100" w14:textId="77777777" w:rsidTr="00F72D2E">
        <w:trPr>
          <w:trHeight w:val="1135"/>
        </w:trPr>
        <w:tc>
          <w:tcPr>
            <w:tcW w:w="2126" w:type="dxa"/>
          </w:tcPr>
          <w:p w14:paraId="2859D2B5" w14:textId="1D4143CB" w:rsidR="003D2EB8" w:rsidRDefault="003D2EB8" w:rsidP="003D2EB8">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ongenial Light" w:eastAsia="Arial" w:hAnsi="Congenial Light" w:cs="Arial"/>
                <w:sz w:val="21"/>
                <w:szCs w:val="21"/>
              </w:rPr>
            </w:pPr>
            <w:r>
              <w:rPr>
                <w:rFonts w:ascii="Congenial Light" w:eastAsia="Arial" w:hAnsi="Congenial Light" w:cs="Arial"/>
                <w:sz w:val="21"/>
                <w:szCs w:val="21"/>
              </w:rPr>
              <w:t>Area Designated Safeguarding Lead</w:t>
            </w:r>
            <w:r w:rsidR="0037220E">
              <w:rPr>
                <w:rFonts w:ascii="Congenial Light" w:eastAsia="Arial" w:hAnsi="Congenial Light" w:cs="Arial"/>
                <w:sz w:val="21"/>
                <w:szCs w:val="21"/>
              </w:rPr>
              <w:t xml:space="preserve"> (ADSL)</w:t>
            </w:r>
          </w:p>
        </w:tc>
        <w:tc>
          <w:tcPr>
            <w:tcW w:w="1208" w:type="dxa"/>
          </w:tcPr>
          <w:p w14:paraId="3BB5F9BB" w14:textId="0E89F095" w:rsidR="003D2EB8" w:rsidRDefault="003D2EB8" w:rsidP="003D2EB8">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ongenial Light" w:eastAsia="Arial" w:hAnsi="Congenial Light" w:cs="Arial"/>
                <w:sz w:val="21"/>
                <w:szCs w:val="21"/>
              </w:rPr>
            </w:pPr>
            <w:r>
              <w:rPr>
                <w:rFonts w:ascii="Congenial Light" w:eastAsia="Arial" w:hAnsi="Congenial Light" w:cs="Arial"/>
                <w:sz w:val="21"/>
                <w:szCs w:val="21"/>
              </w:rPr>
              <w:t>Claire Chalmers</w:t>
            </w:r>
          </w:p>
        </w:tc>
        <w:tc>
          <w:tcPr>
            <w:tcW w:w="7684" w:type="dxa"/>
          </w:tcPr>
          <w:p w14:paraId="2C0BF5B8" w14:textId="1D576240" w:rsidR="003D2EB8" w:rsidRPr="00F72D2E" w:rsidRDefault="00E7431C" w:rsidP="003D2EB8">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ongenial Light" w:eastAsia="Arial" w:hAnsi="Congenial Light" w:cs="Arial"/>
                <w:sz w:val="18"/>
                <w:szCs w:val="18"/>
              </w:rPr>
            </w:pPr>
            <w:r w:rsidRPr="00F72D2E">
              <w:rPr>
                <w:rFonts w:ascii="Congenial Light" w:eastAsia="Arial" w:hAnsi="Congenial Light" w:cs="Arial"/>
                <w:sz w:val="18"/>
                <w:szCs w:val="18"/>
              </w:rPr>
              <w:t xml:space="preserve">To take the lead (wherever possible) in all level 4 </w:t>
            </w:r>
            <w:r w:rsidR="00F166DF" w:rsidRPr="00F72D2E">
              <w:rPr>
                <w:rFonts w:ascii="Congenial Light" w:eastAsia="Arial" w:hAnsi="Congenial Light" w:cs="Arial"/>
                <w:sz w:val="18"/>
                <w:szCs w:val="18"/>
              </w:rPr>
              <w:t>SG concerns</w:t>
            </w:r>
          </w:p>
          <w:p w14:paraId="66AAA088" w14:textId="77777777" w:rsidR="00E7431C" w:rsidRPr="00F72D2E" w:rsidRDefault="00E7431C" w:rsidP="003D2EB8">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ongenial Light" w:eastAsia="Arial" w:hAnsi="Congenial Light" w:cs="Arial"/>
                <w:sz w:val="18"/>
                <w:szCs w:val="18"/>
              </w:rPr>
            </w:pPr>
            <w:r w:rsidRPr="00F72D2E">
              <w:rPr>
                <w:rFonts w:ascii="Congenial Light" w:eastAsia="Arial" w:hAnsi="Congenial Light" w:cs="Arial"/>
                <w:sz w:val="18"/>
                <w:szCs w:val="18"/>
              </w:rPr>
              <w:t xml:space="preserve">To take the lead in </w:t>
            </w:r>
            <w:r w:rsidR="00F166DF" w:rsidRPr="00F72D2E">
              <w:rPr>
                <w:rFonts w:ascii="Congenial Light" w:eastAsia="Arial" w:hAnsi="Congenial Light" w:cs="Arial"/>
                <w:sz w:val="18"/>
                <w:szCs w:val="18"/>
              </w:rPr>
              <w:t xml:space="preserve">concerns/allegations </w:t>
            </w:r>
            <w:r w:rsidR="0036110A" w:rsidRPr="00F72D2E">
              <w:rPr>
                <w:rFonts w:ascii="Congenial Light" w:eastAsia="Arial" w:hAnsi="Congenial Light" w:cs="Arial"/>
                <w:sz w:val="18"/>
                <w:szCs w:val="18"/>
              </w:rPr>
              <w:t xml:space="preserve">against adults </w:t>
            </w:r>
          </w:p>
          <w:p w14:paraId="1E0CFD53" w14:textId="77777777" w:rsidR="0036110A" w:rsidRPr="00F72D2E" w:rsidRDefault="0036110A" w:rsidP="003D2EB8">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ongenial Light" w:eastAsia="Arial" w:hAnsi="Congenial Light" w:cs="Arial"/>
                <w:sz w:val="18"/>
                <w:szCs w:val="18"/>
              </w:rPr>
            </w:pPr>
            <w:r w:rsidRPr="00F72D2E">
              <w:rPr>
                <w:rFonts w:ascii="Congenial Light" w:eastAsia="Arial" w:hAnsi="Congenial Light" w:cs="Arial"/>
                <w:sz w:val="18"/>
                <w:szCs w:val="18"/>
              </w:rPr>
              <w:t>To review SG policy annually or more regularly if required</w:t>
            </w:r>
          </w:p>
          <w:p w14:paraId="2BAEBED1" w14:textId="77777777" w:rsidR="0036110A" w:rsidRPr="00F72D2E" w:rsidRDefault="0036110A" w:rsidP="003D2EB8">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ongenial Light" w:eastAsia="Arial" w:hAnsi="Congenial Light" w:cs="Arial"/>
                <w:sz w:val="18"/>
                <w:szCs w:val="18"/>
              </w:rPr>
            </w:pPr>
            <w:r w:rsidRPr="00F72D2E">
              <w:rPr>
                <w:rFonts w:ascii="Congenial Light" w:eastAsia="Arial" w:hAnsi="Congenial Light" w:cs="Arial"/>
                <w:sz w:val="18"/>
                <w:szCs w:val="18"/>
              </w:rPr>
              <w:t xml:space="preserve">To review all SG paperwork </w:t>
            </w:r>
            <w:r w:rsidR="00716BC0" w:rsidRPr="00F72D2E">
              <w:rPr>
                <w:rFonts w:ascii="Congenial Light" w:eastAsia="Arial" w:hAnsi="Congenial Light" w:cs="Arial"/>
                <w:sz w:val="18"/>
                <w:szCs w:val="18"/>
              </w:rPr>
              <w:t>for children at the setting termly</w:t>
            </w:r>
          </w:p>
          <w:p w14:paraId="18F5306A" w14:textId="52BD264E" w:rsidR="00E71746" w:rsidRPr="00F72D2E" w:rsidRDefault="00E71746" w:rsidP="003D2EB8">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ongenial Light" w:eastAsia="Arial" w:hAnsi="Congenial Light" w:cs="Arial"/>
                <w:sz w:val="18"/>
                <w:szCs w:val="18"/>
              </w:rPr>
            </w:pPr>
            <w:r w:rsidRPr="00F72D2E">
              <w:rPr>
                <w:rFonts w:ascii="Congenial Light" w:eastAsia="Arial" w:hAnsi="Congenial Light" w:cs="Arial"/>
                <w:sz w:val="18"/>
                <w:szCs w:val="18"/>
              </w:rPr>
              <w:t>To keep up to date with all SG legislation and required training</w:t>
            </w:r>
          </w:p>
        </w:tc>
      </w:tr>
      <w:tr w:rsidR="003D2EB8" w14:paraId="391C40C0" w14:textId="77777777" w:rsidTr="00F72D2E">
        <w:trPr>
          <w:trHeight w:val="2217"/>
        </w:trPr>
        <w:tc>
          <w:tcPr>
            <w:tcW w:w="2126" w:type="dxa"/>
          </w:tcPr>
          <w:p w14:paraId="79BE19A8" w14:textId="11532D7F" w:rsidR="003D2EB8" w:rsidRDefault="003D2EB8" w:rsidP="003D2EB8">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ongenial Light" w:eastAsia="Arial" w:hAnsi="Congenial Light" w:cs="Arial"/>
                <w:sz w:val="21"/>
                <w:szCs w:val="21"/>
              </w:rPr>
            </w:pPr>
            <w:r>
              <w:rPr>
                <w:rFonts w:ascii="Congenial Light" w:eastAsia="Arial" w:hAnsi="Congenial Light" w:cs="Arial"/>
                <w:sz w:val="21"/>
                <w:szCs w:val="21"/>
              </w:rPr>
              <w:t>Designated Safeguarding Lead</w:t>
            </w:r>
            <w:r w:rsidR="0037220E">
              <w:rPr>
                <w:rFonts w:ascii="Congenial Light" w:eastAsia="Arial" w:hAnsi="Congenial Light" w:cs="Arial"/>
                <w:sz w:val="21"/>
                <w:szCs w:val="21"/>
              </w:rPr>
              <w:t xml:space="preserve"> (DSL)</w:t>
            </w:r>
          </w:p>
        </w:tc>
        <w:tc>
          <w:tcPr>
            <w:tcW w:w="1208" w:type="dxa"/>
          </w:tcPr>
          <w:p w14:paraId="0D20729A" w14:textId="2158AAE4" w:rsidR="003D2EB8" w:rsidRDefault="005C68ED" w:rsidP="003D2EB8">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ongenial Light" w:eastAsia="Arial" w:hAnsi="Congenial Light" w:cs="Arial"/>
                <w:sz w:val="21"/>
                <w:szCs w:val="21"/>
              </w:rPr>
            </w:pPr>
            <w:r>
              <w:rPr>
                <w:rFonts w:ascii="Congenial Light" w:eastAsia="Arial" w:hAnsi="Congenial Light" w:cs="Arial"/>
                <w:sz w:val="21"/>
                <w:szCs w:val="21"/>
              </w:rPr>
              <w:t>Zoe Jones</w:t>
            </w:r>
          </w:p>
        </w:tc>
        <w:tc>
          <w:tcPr>
            <w:tcW w:w="7684" w:type="dxa"/>
          </w:tcPr>
          <w:p w14:paraId="223A1635" w14:textId="77777777" w:rsidR="003D2EB8" w:rsidRPr="00F72D2E" w:rsidRDefault="00716BC0" w:rsidP="003D2EB8">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ongenial Light" w:eastAsia="Arial" w:hAnsi="Congenial Light" w:cs="Arial"/>
                <w:sz w:val="18"/>
                <w:szCs w:val="18"/>
              </w:rPr>
            </w:pPr>
            <w:r w:rsidRPr="00F72D2E">
              <w:rPr>
                <w:rFonts w:ascii="Congenial Light" w:eastAsia="Arial" w:hAnsi="Congenial Light" w:cs="Arial"/>
                <w:sz w:val="18"/>
                <w:szCs w:val="18"/>
              </w:rPr>
              <w:t xml:space="preserve">To take the lead in level 2 and 3 </w:t>
            </w:r>
            <w:r w:rsidR="000236EB" w:rsidRPr="00F72D2E">
              <w:rPr>
                <w:rFonts w:ascii="Congenial Light" w:eastAsia="Arial" w:hAnsi="Congenial Light" w:cs="Arial"/>
                <w:sz w:val="18"/>
                <w:szCs w:val="18"/>
              </w:rPr>
              <w:t>SG concerns and Level 4 if ADSL not available</w:t>
            </w:r>
          </w:p>
          <w:p w14:paraId="32CDE1B9" w14:textId="5B62CBCE" w:rsidR="000236EB" w:rsidRPr="00F72D2E" w:rsidRDefault="000236EB" w:rsidP="003D2EB8">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ongenial Light" w:eastAsia="Arial" w:hAnsi="Congenial Light" w:cs="Arial"/>
                <w:sz w:val="18"/>
                <w:szCs w:val="18"/>
              </w:rPr>
            </w:pPr>
            <w:r w:rsidRPr="00F72D2E">
              <w:rPr>
                <w:rFonts w:ascii="Congenial Light" w:eastAsia="Arial" w:hAnsi="Congenial Light" w:cs="Arial"/>
                <w:sz w:val="18"/>
                <w:szCs w:val="18"/>
              </w:rPr>
              <w:t>To take the lead in initial responses and record keeping in regard to concerns/ allegations against adults</w:t>
            </w:r>
            <w:r w:rsidR="00C169FF" w:rsidRPr="00F72D2E">
              <w:rPr>
                <w:rFonts w:ascii="Congenial Light" w:eastAsia="Arial" w:hAnsi="Congenial Light" w:cs="Arial"/>
                <w:sz w:val="18"/>
                <w:szCs w:val="18"/>
              </w:rPr>
              <w:t xml:space="preserve"> </w:t>
            </w:r>
          </w:p>
          <w:p w14:paraId="1F415D12" w14:textId="64CA957C" w:rsidR="00C169FF" w:rsidRPr="00F72D2E" w:rsidRDefault="00C169FF" w:rsidP="003D2EB8">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ongenial Light" w:eastAsia="Arial" w:hAnsi="Congenial Light" w:cs="Arial"/>
                <w:sz w:val="18"/>
                <w:szCs w:val="18"/>
              </w:rPr>
            </w:pPr>
            <w:r w:rsidRPr="00F72D2E">
              <w:rPr>
                <w:rFonts w:ascii="Congenial Light" w:eastAsia="Arial" w:hAnsi="Congenial Light" w:cs="Arial"/>
                <w:sz w:val="18"/>
                <w:szCs w:val="18"/>
              </w:rPr>
              <w:t xml:space="preserve">To alert the ADSL (or owner/s) of concerns/allegations </w:t>
            </w:r>
            <w:r w:rsidR="007D7D9B" w:rsidRPr="00F72D2E">
              <w:rPr>
                <w:rFonts w:ascii="Congenial Light" w:eastAsia="Arial" w:hAnsi="Congenial Light" w:cs="Arial"/>
                <w:sz w:val="18"/>
                <w:szCs w:val="18"/>
              </w:rPr>
              <w:t>against adults</w:t>
            </w:r>
          </w:p>
          <w:p w14:paraId="7A643D27" w14:textId="355E0001" w:rsidR="007D7D9B" w:rsidRPr="00F72D2E" w:rsidRDefault="007D7D9B" w:rsidP="003D2EB8">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ongenial Light" w:eastAsia="Arial" w:hAnsi="Congenial Light" w:cs="Arial"/>
                <w:sz w:val="18"/>
                <w:szCs w:val="18"/>
              </w:rPr>
            </w:pPr>
            <w:r w:rsidRPr="00F72D2E">
              <w:rPr>
                <w:rFonts w:ascii="Congenial Light" w:eastAsia="Arial" w:hAnsi="Congenial Light" w:cs="Arial"/>
                <w:sz w:val="18"/>
                <w:szCs w:val="18"/>
              </w:rPr>
              <w:t>To</w:t>
            </w:r>
            <w:r w:rsidR="00186490" w:rsidRPr="00F72D2E">
              <w:rPr>
                <w:rFonts w:ascii="Congenial Light" w:eastAsia="Arial" w:hAnsi="Congenial Light" w:cs="Arial"/>
                <w:sz w:val="18"/>
                <w:szCs w:val="18"/>
              </w:rPr>
              <w:t xml:space="preserve"> ensure all staff are trained in Basic Safeguarding and all required Safeguarding Training is booked, recorded and undertaken.</w:t>
            </w:r>
          </w:p>
          <w:p w14:paraId="6200BDDF" w14:textId="33AD1F94" w:rsidR="00F2778F" w:rsidRPr="00F72D2E" w:rsidRDefault="00F2778F" w:rsidP="003D2EB8">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ongenial Light" w:eastAsia="Arial" w:hAnsi="Congenial Light" w:cs="Arial"/>
                <w:sz w:val="18"/>
                <w:szCs w:val="18"/>
              </w:rPr>
            </w:pPr>
            <w:r w:rsidRPr="00F72D2E">
              <w:rPr>
                <w:rFonts w:ascii="Congenial Light" w:eastAsia="Arial" w:hAnsi="Congenial Light" w:cs="Arial"/>
                <w:sz w:val="18"/>
                <w:szCs w:val="18"/>
              </w:rPr>
              <w:t>To ensure that the setting is a safe place for our children</w:t>
            </w:r>
          </w:p>
          <w:p w14:paraId="52CE8A6A" w14:textId="5C0A6BC9" w:rsidR="00F72D2E" w:rsidRPr="00F72D2E" w:rsidRDefault="00F72D2E" w:rsidP="003D2EB8">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ongenial Light" w:eastAsia="Arial" w:hAnsi="Congenial Light" w:cs="Arial"/>
                <w:sz w:val="18"/>
                <w:szCs w:val="18"/>
              </w:rPr>
            </w:pPr>
            <w:r w:rsidRPr="00F72D2E">
              <w:rPr>
                <w:rFonts w:ascii="Congenial Light" w:eastAsia="Arial" w:hAnsi="Congenial Light" w:cs="Arial"/>
                <w:sz w:val="18"/>
                <w:szCs w:val="18"/>
              </w:rPr>
              <w:t>To support the ADSL role as directed</w:t>
            </w:r>
          </w:p>
          <w:p w14:paraId="0CEB4755" w14:textId="7CEC9202" w:rsidR="000236EB" w:rsidRPr="00F72D2E" w:rsidRDefault="00E71746" w:rsidP="003D2EB8">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ongenial Light" w:eastAsia="Arial" w:hAnsi="Congenial Light" w:cs="Arial"/>
                <w:sz w:val="18"/>
                <w:szCs w:val="18"/>
              </w:rPr>
            </w:pPr>
            <w:r w:rsidRPr="00F72D2E">
              <w:rPr>
                <w:rFonts w:ascii="Congenial Light" w:eastAsia="Arial" w:hAnsi="Congenial Light" w:cs="Arial"/>
                <w:sz w:val="18"/>
                <w:szCs w:val="18"/>
              </w:rPr>
              <w:t>To keep up to date with all SG legislation and required training</w:t>
            </w:r>
          </w:p>
        </w:tc>
      </w:tr>
      <w:tr w:rsidR="003D2EB8" w14:paraId="1A5EF390" w14:textId="77777777" w:rsidTr="00F72D2E">
        <w:trPr>
          <w:trHeight w:val="931"/>
        </w:trPr>
        <w:tc>
          <w:tcPr>
            <w:tcW w:w="2126" w:type="dxa"/>
          </w:tcPr>
          <w:p w14:paraId="18841E74" w14:textId="346A50A3" w:rsidR="003D2EB8" w:rsidRDefault="003D2EB8" w:rsidP="003D2EB8">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ongenial Light" w:eastAsia="Arial" w:hAnsi="Congenial Light" w:cs="Arial"/>
                <w:sz w:val="21"/>
                <w:szCs w:val="21"/>
              </w:rPr>
            </w:pPr>
            <w:r>
              <w:rPr>
                <w:rFonts w:ascii="Congenial Light" w:eastAsia="Arial" w:hAnsi="Congenial Light" w:cs="Arial"/>
                <w:sz w:val="21"/>
                <w:szCs w:val="21"/>
              </w:rPr>
              <w:t>Deputy Safeguarding Lead</w:t>
            </w:r>
            <w:r w:rsidR="0037220E">
              <w:rPr>
                <w:rFonts w:ascii="Congenial Light" w:eastAsia="Arial" w:hAnsi="Congenial Light" w:cs="Arial"/>
                <w:sz w:val="21"/>
                <w:szCs w:val="21"/>
              </w:rPr>
              <w:t xml:space="preserve"> (Deputy DSL)</w:t>
            </w:r>
          </w:p>
        </w:tc>
        <w:tc>
          <w:tcPr>
            <w:tcW w:w="1208" w:type="dxa"/>
          </w:tcPr>
          <w:p w14:paraId="1A51EAFE" w14:textId="0837F28F" w:rsidR="003D2EB8" w:rsidRDefault="005C68ED" w:rsidP="003D2EB8">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ongenial Light" w:eastAsia="Arial" w:hAnsi="Congenial Light" w:cs="Arial"/>
                <w:sz w:val="21"/>
                <w:szCs w:val="21"/>
              </w:rPr>
            </w:pPr>
            <w:r>
              <w:rPr>
                <w:rFonts w:ascii="Congenial Light" w:eastAsia="Arial" w:hAnsi="Congenial Light" w:cs="Arial"/>
                <w:sz w:val="21"/>
                <w:szCs w:val="21"/>
              </w:rPr>
              <w:t>Alex Jarvis</w:t>
            </w:r>
          </w:p>
        </w:tc>
        <w:tc>
          <w:tcPr>
            <w:tcW w:w="7684" w:type="dxa"/>
          </w:tcPr>
          <w:p w14:paraId="077A16F7" w14:textId="11459360" w:rsidR="003D2EB8" w:rsidRPr="00F72D2E" w:rsidRDefault="007D7D9B" w:rsidP="003D2EB8">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ongenial Light" w:eastAsia="Arial" w:hAnsi="Congenial Light" w:cs="Arial"/>
                <w:sz w:val="18"/>
                <w:szCs w:val="18"/>
              </w:rPr>
            </w:pPr>
            <w:r w:rsidRPr="00F72D2E">
              <w:rPr>
                <w:rFonts w:ascii="Congenial Light" w:eastAsia="Arial" w:hAnsi="Congenial Light" w:cs="Arial"/>
                <w:sz w:val="18"/>
                <w:szCs w:val="18"/>
              </w:rPr>
              <w:t xml:space="preserve">To </w:t>
            </w:r>
            <w:r w:rsidR="00F2778F" w:rsidRPr="00F72D2E">
              <w:rPr>
                <w:rFonts w:ascii="Congenial Light" w:eastAsia="Arial" w:hAnsi="Congenial Light" w:cs="Arial"/>
                <w:sz w:val="18"/>
                <w:szCs w:val="18"/>
              </w:rPr>
              <w:t>perform all the DSL responsibilities in their absence</w:t>
            </w:r>
          </w:p>
          <w:p w14:paraId="4BD37275" w14:textId="0D0BA7AD" w:rsidR="00F2778F" w:rsidRPr="00F72D2E" w:rsidRDefault="00F2778F" w:rsidP="003D2EB8">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ongenial Light" w:eastAsia="Arial" w:hAnsi="Congenial Light" w:cs="Arial"/>
                <w:sz w:val="18"/>
                <w:szCs w:val="18"/>
              </w:rPr>
            </w:pPr>
            <w:r w:rsidRPr="00F72D2E">
              <w:rPr>
                <w:rFonts w:ascii="Congenial Light" w:eastAsia="Arial" w:hAnsi="Congenial Light" w:cs="Arial"/>
                <w:sz w:val="18"/>
                <w:szCs w:val="18"/>
              </w:rPr>
              <w:t xml:space="preserve">To support the DSL </w:t>
            </w:r>
            <w:r w:rsidR="00F72D2E" w:rsidRPr="00F72D2E">
              <w:rPr>
                <w:rFonts w:ascii="Congenial Light" w:eastAsia="Arial" w:hAnsi="Congenial Light" w:cs="Arial"/>
                <w:sz w:val="18"/>
                <w:szCs w:val="18"/>
              </w:rPr>
              <w:t xml:space="preserve">role </w:t>
            </w:r>
            <w:r w:rsidRPr="00F72D2E">
              <w:rPr>
                <w:rFonts w:ascii="Congenial Light" w:eastAsia="Arial" w:hAnsi="Congenial Light" w:cs="Arial"/>
                <w:sz w:val="18"/>
                <w:szCs w:val="18"/>
              </w:rPr>
              <w:t xml:space="preserve">as directed </w:t>
            </w:r>
          </w:p>
          <w:p w14:paraId="1F910AFB" w14:textId="21A32EF6" w:rsidR="00F2778F" w:rsidRPr="00F72D2E" w:rsidRDefault="00F2778F" w:rsidP="003D2EB8">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ongenial Light" w:eastAsia="Arial" w:hAnsi="Congenial Light" w:cs="Arial"/>
                <w:sz w:val="18"/>
                <w:szCs w:val="18"/>
              </w:rPr>
            </w:pPr>
            <w:r w:rsidRPr="00F72D2E">
              <w:rPr>
                <w:rFonts w:ascii="Congenial Light" w:eastAsia="Arial" w:hAnsi="Congenial Light" w:cs="Arial"/>
                <w:sz w:val="18"/>
                <w:szCs w:val="18"/>
              </w:rPr>
              <w:t>To keep up do date with all SG legislation and required training.</w:t>
            </w:r>
          </w:p>
        </w:tc>
      </w:tr>
    </w:tbl>
    <w:p w14:paraId="4DF6003D" w14:textId="77777777" w:rsidR="00E6778C" w:rsidRDefault="00E6778C" w:rsidP="00F72D2E">
      <w:pPr>
        <w:spacing w:line="360" w:lineRule="auto"/>
        <w:rPr>
          <w:rFonts w:ascii="Congenial Light" w:eastAsia="Arial" w:hAnsi="Congenial Light" w:cs="Arial"/>
          <w:sz w:val="21"/>
          <w:szCs w:val="21"/>
        </w:rPr>
      </w:pPr>
    </w:p>
    <w:p w14:paraId="0871485C" w14:textId="184FE3FA" w:rsidR="00E6778C" w:rsidRPr="007003A1" w:rsidRDefault="00E6778C" w:rsidP="00F72D2E">
      <w:pPr>
        <w:spacing w:line="360" w:lineRule="auto"/>
        <w:rPr>
          <w:rFonts w:ascii="Congenial Light" w:eastAsia="Arial" w:hAnsi="Congenial Light" w:cs="Arial"/>
          <w:b/>
          <w:bCs/>
          <w:sz w:val="22"/>
          <w:szCs w:val="22"/>
        </w:rPr>
      </w:pPr>
      <w:r w:rsidRPr="007003A1">
        <w:rPr>
          <w:rFonts w:ascii="Congenial Light" w:eastAsia="Arial" w:hAnsi="Congenial Light" w:cs="Arial"/>
          <w:b/>
          <w:bCs/>
          <w:sz w:val="22"/>
          <w:szCs w:val="22"/>
        </w:rPr>
        <w:t xml:space="preserve">Culture of Safety </w:t>
      </w:r>
      <w:r w:rsidR="007003A1">
        <w:rPr>
          <w:rFonts w:ascii="Congenial Light" w:eastAsia="Arial" w:hAnsi="Congenial Light" w:cs="Arial"/>
          <w:b/>
          <w:bCs/>
          <w:sz w:val="22"/>
          <w:szCs w:val="22"/>
        </w:rPr>
        <w:t>and Effective Relationships</w:t>
      </w:r>
    </w:p>
    <w:p w14:paraId="15C58F1F" w14:textId="4418BFC9" w:rsidR="00E6778C" w:rsidRPr="00513568" w:rsidRDefault="00E6778C" w:rsidP="00F72D2E">
      <w:pPr>
        <w:pStyle w:val="MediumGrid1-Accent21"/>
        <w:numPr>
          <w:ilvl w:val="0"/>
          <w:numId w:val="5"/>
        </w:numPr>
        <w:spacing w:line="360" w:lineRule="auto"/>
        <w:rPr>
          <w:rFonts w:ascii="Congenial Light" w:hAnsi="Congenial Light"/>
          <w:sz w:val="20"/>
          <w:szCs w:val="20"/>
        </w:rPr>
      </w:pPr>
      <w:r w:rsidRPr="00513568">
        <w:rPr>
          <w:rFonts w:ascii="Congenial Light" w:hAnsi="Congenial Light"/>
          <w:sz w:val="20"/>
          <w:szCs w:val="20"/>
        </w:rPr>
        <w:t>We ensure that robust risk assessments are completed that they are see and signed by all relevant staff and that they are regularly reviewed and updated, in line with our health and safety policy</w:t>
      </w:r>
    </w:p>
    <w:p w14:paraId="16EB6587" w14:textId="27D63F65" w:rsidR="00E6778C" w:rsidRPr="00513568" w:rsidRDefault="00B158A6" w:rsidP="00F72D2E">
      <w:pPr>
        <w:pStyle w:val="MediumGrid1-Accent21"/>
        <w:numPr>
          <w:ilvl w:val="0"/>
          <w:numId w:val="5"/>
        </w:numPr>
        <w:spacing w:line="360" w:lineRule="auto"/>
        <w:rPr>
          <w:rFonts w:ascii="Congenial Light" w:hAnsi="Congenial Light"/>
          <w:sz w:val="20"/>
          <w:szCs w:val="20"/>
        </w:rPr>
      </w:pPr>
      <w:r w:rsidRPr="00513568">
        <w:rPr>
          <w:rFonts w:ascii="Congenial Light" w:hAnsi="Congenial Light"/>
          <w:sz w:val="20"/>
          <w:szCs w:val="20"/>
        </w:rPr>
        <w:t xml:space="preserve">We form effective relationships with our families and children to learn about their </w:t>
      </w:r>
      <w:r w:rsidR="00182AAD" w:rsidRPr="00513568">
        <w:rPr>
          <w:rFonts w:ascii="Congenial Light" w:hAnsi="Congenial Light"/>
          <w:sz w:val="20"/>
          <w:szCs w:val="20"/>
        </w:rPr>
        <w:t>individuality, needs and family dynamic.</w:t>
      </w:r>
    </w:p>
    <w:p w14:paraId="36EDA6E7" w14:textId="71E510DE" w:rsidR="00FF17D8" w:rsidRPr="00513568" w:rsidRDefault="00182AAD" w:rsidP="00F72D2E">
      <w:pPr>
        <w:pStyle w:val="MediumGrid1-Accent21"/>
        <w:numPr>
          <w:ilvl w:val="0"/>
          <w:numId w:val="5"/>
        </w:numPr>
        <w:spacing w:line="360" w:lineRule="auto"/>
        <w:rPr>
          <w:rFonts w:ascii="Congenial Light" w:hAnsi="Congenial Light"/>
          <w:sz w:val="20"/>
          <w:szCs w:val="20"/>
        </w:rPr>
      </w:pPr>
      <w:r w:rsidRPr="00513568">
        <w:rPr>
          <w:rFonts w:ascii="Congenial Light" w:hAnsi="Congenial Light"/>
          <w:sz w:val="20"/>
          <w:szCs w:val="20"/>
        </w:rPr>
        <w:t>Each child has a key person whom has a close relationship with the child and family</w:t>
      </w:r>
    </w:p>
    <w:p w14:paraId="6B4DDA88" w14:textId="2E39D57F" w:rsidR="00182AAD" w:rsidRPr="00513568" w:rsidRDefault="00182AAD" w:rsidP="00F72D2E">
      <w:pPr>
        <w:pStyle w:val="MediumGrid1-Accent21"/>
        <w:numPr>
          <w:ilvl w:val="0"/>
          <w:numId w:val="5"/>
        </w:numPr>
        <w:spacing w:line="360" w:lineRule="auto"/>
        <w:rPr>
          <w:rFonts w:ascii="Congenial Light" w:hAnsi="Congenial Light"/>
          <w:sz w:val="20"/>
          <w:szCs w:val="20"/>
        </w:rPr>
      </w:pPr>
      <w:r w:rsidRPr="00513568">
        <w:rPr>
          <w:rFonts w:ascii="Congenial Light" w:hAnsi="Congenial Light"/>
          <w:sz w:val="20"/>
          <w:szCs w:val="20"/>
        </w:rPr>
        <w:t xml:space="preserve">We </w:t>
      </w:r>
      <w:r w:rsidR="00076146" w:rsidRPr="00513568">
        <w:rPr>
          <w:rFonts w:ascii="Congenial Light" w:hAnsi="Congenial Light"/>
          <w:sz w:val="20"/>
          <w:szCs w:val="20"/>
        </w:rPr>
        <w:t>share our Safeguarding Policy with parents, volunteers and anyone else who spends time with the children at the setting.</w:t>
      </w:r>
    </w:p>
    <w:p w14:paraId="537E585A" w14:textId="702B6D33" w:rsidR="00FF17D8" w:rsidRPr="00513568" w:rsidRDefault="00FF17D8" w:rsidP="00F72D2E">
      <w:pPr>
        <w:pStyle w:val="MediumGrid1-Accent21"/>
        <w:numPr>
          <w:ilvl w:val="0"/>
          <w:numId w:val="5"/>
        </w:numPr>
        <w:spacing w:line="360" w:lineRule="auto"/>
        <w:rPr>
          <w:rFonts w:ascii="Congenial Light" w:hAnsi="Congenial Light"/>
          <w:sz w:val="20"/>
          <w:szCs w:val="20"/>
        </w:rPr>
      </w:pPr>
      <w:r w:rsidRPr="00513568">
        <w:rPr>
          <w:rFonts w:ascii="Congenial Light" w:hAnsi="Congenial Light"/>
          <w:sz w:val="20"/>
          <w:szCs w:val="20"/>
        </w:rPr>
        <w:t>We teach the children about safety</w:t>
      </w:r>
      <w:r w:rsidR="007C6D3C" w:rsidRPr="00513568">
        <w:rPr>
          <w:rFonts w:ascii="Congenial Light" w:hAnsi="Congenial Light"/>
          <w:sz w:val="20"/>
          <w:szCs w:val="20"/>
        </w:rPr>
        <w:t>.</w:t>
      </w:r>
      <w:r w:rsidRPr="00513568">
        <w:rPr>
          <w:rFonts w:ascii="Congenial Light" w:hAnsi="Congenial Light"/>
          <w:sz w:val="20"/>
          <w:szCs w:val="20"/>
        </w:rPr>
        <w:t xml:space="preserve"> including online safety and what is appropriate and inappropriate </w:t>
      </w:r>
      <w:proofErr w:type="spellStart"/>
      <w:r w:rsidRPr="00513568">
        <w:rPr>
          <w:rFonts w:ascii="Congenial Light" w:hAnsi="Congenial Light"/>
          <w:sz w:val="20"/>
          <w:szCs w:val="20"/>
        </w:rPr>
        <w:t>behaviour</w:t>
      </w:r>
      <w:proofErr w:type="spellEnd"/>
      <w:r w:rsidRPr="00513568">
        <w:rPr>
          <w:rFonts w:ascii="Congenial Light" w:hAnsi="Congenial Light"/>
          <w:sz w:val="20"/>
          <w:szCs w:val="20"/>
        </w:rPr>
        <w:t xml:space="preserve"> </w:t>
      </w:r>
      <w:r w:rsidR="0001702F" w:rsidRPr="00513568">
        <w:rPr>
          <w:rFonts w:ascii="Congenial Light" w:hAnsi="Congenial Light"/>
          <w:sz w:val="20"/>
          <w:szCs w:val="20"/>
        </w:rPr>
        <w:t>using age appropriate books and tools from NSPCC resources.</w:t>
      </w:r>
    </w:p>
    <w:p w14:paraId="1BAD3439" w14:textId="2D1A56E5" w:rsidR="004E2F4D" w:rsidRPr="00513568" w:rsidRDefault="007C6D3C" w:rsidP="00513568">
      <w:pPr>
        <w:pStyle w:val="MediumGrid1-Accent21"/>
        <w:numPr>
          <w:ilvl w:val="0"/>
          <w:numId w:val="5"/>
        </w:numPr>
        <w:spacing w:line="360" w:lineRule="auto"/>
        <w:rPr>
          <w:rFonts w:ascii="Congenial Light" w:hAnsi="Congenial Light"/>
          <w:sz w:val="20"/>
          <w:szCs w:val="20"/>
        </w:rPr>
      </w:pPr>
      <w:r w:rsidRPr="00513568">
        <w:rPr>
          <w:rFonts w:ascii="Congenial Light" w:hAnsi="Congenial Light"/>
          <w:sz w:val="20"/>
          <w:szCs w:val="20"/>
        </w:rPr>
        <w:t xml:space="preserve">We promote wellbeing, emotional literacy and </w:t>
      </w:r>
      <w:r w:rsidR="00513568" w:rsidRPr="00513568">
        <w:rPr>
          <w:rFonts w:ascii="Congenial Light" w:hAnsi="Congenial Light"/>
          <w:sz w:val="20"/>
          <w:szCs w:val="20"/>
        </w:rPr>
        <w:t>self-respect</w:t>
      </w:r>
      <w:r w:rsidRPr="00513568">
        <w:rPr>
          <w:rFonts w:ascii="Congenial Light" w:hAnsi="Congenial Light"/>
          <w:sz w:val="20"/>
          <w:szCs w:val="20"/>
        </w:rPr>
        <w:t>.</w:t>
      </w:r>
      <w:r w:rsidR="004E2F4D" w:rsidRPr="00513568">
        <w:rPr>
          <w:rFonts w:ascii="Congenial Light" w:eastAsia="Arial" w:hAnsi="Congenial Light" w:cs="Arial"/>
          <w:sz w:val="21"/>
          <w:szCs w:val="21"/>
        </w:rPr>
        <w:br w:type="page"/>
      </w:r>
    </w:p>
    <w:p w14:paraId="4E3BC625" w14:textId="3F2E1804" w:rsidR="00484E6E" w:rsidRPr="004E2F4D" w:rsidRDefault="00484E6E" w:rsidP="003D2EB8">
      <w:pPr>
        <w:pStyle w:val="MediumGrid1-Accent21"/>
        <w:spacing w:line="360" w:lineRule="auto"/>
        <w:ind w:left="0"/>
        <w:rPr>
          <w:rFonts w:ascii="Congenial Light" w:hAnsi="Congenial Light"/>
          <w:b/>
          <w:bCs/>
          <w:sz w:val="23"/>
          <w:szCs w:val="23"/>
        </w:rPr>
      </w:pPr>
      <w:r w:rsidRPr="004E2F4D">
        <w:rPr>
          <w:rFonts w:ascii="Congenial Light" w:hAnsi="Congenial Light"/>
          <w:b/>
          <w:bCs/>
          <w:sz w:val="23"/>
          <w:szCs w:val="23"/>
        </w:rPr>
        <w:lastRenderedPageBreak/>
        <w:t>Staff Training</w:t>
      </w:r>
    </w:p>
    <w:p w14:paraId="07860915" w14:textId="77777777" w:rsidR="004E2F4D" w:rsidRPr="007003A1" w:rsidRDefault="004E2F4D" w:rsidP="003D2EB8">
      <w:pPr>
        <w:pStyle w:val="MediumGrid1-Accent21"/>
        <w:spacing w:line="360" w:lineRule="auto"/>
        <w:ind w:left="0"/>
        <w:rPr>
          <w:rFonts w:ascii="Congenial Light" w:hAnsi="Congenial Light"/>
          <w:b/>
          <w:bCs/>
          <w:sz w:val="22"/>
          <w:szCs w:val="22"/>
        </w:rPr>
      </w:pPr>
    </w:p>
    <w:p w14:paraId="490A04DB" w14:textId="71C1C1DD" w:rsidR="00E6778C" w:rsidRPr="008E4184" w:rsidRDefault="00E6778C" w:rsidP="00E6778C">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 xml:space="preserve">Training opportunities are sought for all adults involved in the setting to ensure that they </w:t>
      </w:r>
      <w:r w:rsidR="004E2F4D" w:rsidRPr="008E4184">
        <w:rPr>
          <w:rFonts w:ascii="Congenial Light" w:hAnsi="Congenial Light"/>
          <w:sz w:val="21"/>
          <w:szCs w:val="21"/>
        </w:rPr>
        <w:t>can</w:t>
      </w:r>
      <w:r w:rsidRPr="008E4184">
        <w:rPr>
          <w:rFonts w:ascii="Congenial Light" w:hAnsi="Congenial Light"/>
          <w:sz w:val="21"/>
          <w:szCs w:val="21"/>
        </w:rPr>
        <w:t xml:space="preserve"> </w:t>
      </w:r>
      <w:proofErr w:type="spellStart"/>
      <w:r w:rsidRPr="008E4184">
        <w:rPr>
          <w:rFonts w:ascii="Congenial Light" w:hAnsi="Congenial Light"/>
          <w:sz w:val="21"/>
          <w:szCs w:val="21"/>
        </w:rPr>
        <w:t>recogni</w:t>
      </w:r>
      <w:r w:rsidR="004E2F4D">
        <w:rPr>
          <w:rFonts w:ascii="Congenial Light" w:hAnsi="Congenial Light"/>
          <w:sz w:val="21"/>
          <w:szCs w:val="21"/>
        </w:rPr>
        <w:t>se</w:t>
      </w:r>
      <w:proofErr w:type="spellEnd"/>
      <w:r w:rsidRPr="008E4184">
        <w:rPr>
          <w:rFonts w:ascii="Congenial Light" w:hAnsi="Congenial Light"/>
          <w:sz w:val="21"/>
          <w:szCs w:val="21"/>
        </w:rPr>
        <w:t xml:space="preserve"> the signs and signals of possible physical abuse, emotional abuse, sexual abuse (including child sexual exploitation) and neglect and that they are aware of the local authority guidance for making referrals. </w:t>
      </w:r>
    </w:p>
    <w:p w14:paraId="206919A1" w14:textId="2EE95C79" w:rsidR="00E6778C" w:rsidRPr="008E4184" w:rsidRDefault="00E6778C" w:rsidP="00E6778C">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 xml:space="preserve">Designated </w:t>
      </w:r>
      <w:r w:rsidR="004E2F4D" w:rsidRPr="008E4184">
        <w:rPr>
          <w:rFonts w:ascii="Congenial Light" w:hAnsi="Congenial Light"/>
          <w:sz w:val="21"/>
          <w:szCs w:val="21"/>
        </w:rPr>
        <w:t>people</w:t>
      </w:r>
      <w:r w:rsidRPr="008E4184">
        <w:rPr>
          <w:rFonts w:ascii="Congenial Light" w:hAnsi="Congenial Light"/>
          <w:sz w:val="21"/>
          <w:szCs w:val="21"/>
        </w:rPr>
        <w:t xml:space="preserve"> receive appropriate training, as recommended by the Local Safeguarding Children’s Partnership, every two years and reflect their knowledge and skills at least annually. </w:t>
      </w:r>
    </w:p>
    <w:p w14:paraId="12ABA0F4" w14:textId="2A4DE77D" w:rsidR="002624E9" w:rsidRDefault="005C68ED" w:rsidP="005C68ED">
      <w:pPr>
        <w:pStyle w:val="MediumGrid1-Accent21"/>
        <w:numPr>
          <w:ilvl w:val="0"/>
          <w:numId w:val="5"/>
        </w:numPr>
        <w:spacing w:line="360" w:lineRule="auto"/>
        <w:rPr>
          <w:rFonts w:ascii="Congenial Light" w:hAnsi="Congenial Light"/>
          <w:sz w:val="21"/>
          <w:szCs w:val="21"/>
        </w:rPr>
      </w:pPr>
      <w:r w:rsidRPr="008E4184">
        <w:rPr>
          <w:rFonts w:ascii="Congenial Light" w:hAnsi="Congenial Light"/>
          <w:sz w:val="21"/>
          <w:szCs w:val="21"/>
        </w:rPr>
        <w:t xml:space="preserve">We </w:t>
      </w:r>
      <w:r w:rsidR="002624E9">
        <w:rPr>
          <w:rFonts w:ascii="Congenial Light" w:hAnsi="Congenial Light"/>
          <w:sz w:val="21"/>
          <w:szCs w:val="21"/>
        </w:rPr>
        <w:t>have a clear process and documentation procedure in place to ensure staff complete appropriate and regular training as outlined in this policy</w:t>
      </w:r>
    </w:p>
    <w:p w14:paraId="267C704A" w14:textId="62A48E38" w:rsidR="005C68ED" w:rsidRPr="005C68ED" w:rsidRDefault="00D10CEE" w:rsidP="005C68ED">
      <w:pPr>
        <w:pStyle w:val="MediumGrid1-Accent21"/>
        <w:numPr>
          <w:ilvl w:val="0"/>
          <w:numId w:val="5"/>
        </w:numPr>
        <w:spacing w:line="360" w:lineRule="auto"/>
        <w:rPr>
          <w:rFonts w:ascii="Congenial Light" w:hAnsi="Congenial Light"/>
          <w:sz w:val="21"/>
          <w:szCs w:val="21"/>
        </w:rPr>
      </w:pPr>
      <w:r>
        <w:rPr>
          <w:rFonts w:ascii="Congenial Light" w:hAnsi="Congenial Light"/>
          <w:sz w:val="21"/>
          <w:szCs w:val="21"/>
        </w:rPr>
        <w:t>E</w:t>
      </w:r>
      <w:r w:rsidR="005C68ED" w:rsidRPr="008E4184">
        <w:rPr>
          <w:rFonts w:ascii="Congenial Light" w:hAnsi="Congenial Light"/>
          <w:sz w:val="21"/>
          <w:szCs w:val="21"/>
        </w:rPr>
        <w:t xml:space="preserve">nsure that all staff know the procedures for reporting and recording any concerns they may have about the provision. </w:t>
      </w:r>
    </w:p>
    <w:p w14:paraId="6BF7C974" w14:textId="6CD44588" w:rsidR="005C68ED" w:rsidRPr="005C68ED" w:rsidRDefault="005C68ED" w:rsidP="005C68ED">
      <w:pPr>
        <w:pStyle w:val="MediumGrid1-Accent21"/>
        <w:numPr>
          <w:ilvl w:val="0"/>
          <w:numId w:val="5"/>
        </w:numPr>
        <w:spacing w:line="360" w:lineRule="auto"/>
        <w:rPr>
          <w:rFonts w:ascii="Congenial Light" w:hAnsi="Congenial Light"/>
          <w:sz w:val="22"/>
          <w:szCs w:val="22"/>
        </w:rPr>
      </w:pPr>
      <w:r w:rsidRPr="008E4184">
        <w:rPr>
          <w:rFonts w:ascii="Congenial Light" w:hAnsi="Congenial Light"/>
          <w:sz w:val="22"/>
          <w:szCs w:val="22"/>
        </w:rPr>
        <w:t xml:space="preserve">We ensure that all staff receive updates on safeguarding via emails, newsletters, online training and/or discussion at </w:t>
      </w:r>
      <w:r>
        <w:rPr>
          <w:rFonts w:ascii="Congenial Light" w:hAnsi="Congenial Light"/>
          <w:sz w:val="22"/>
          <w:szCs w:val="22"/>
        </w:rPr>
        <w:t xml:space="preserve">regular </w:t>
      </w:r>
      <w:r w:rsidRPr="008E4184">
        <w:rPr>
          <w:rFonts w:ascii="Congenial Light" w:hAnsi="Congenial Light"/>
          <w:sz w:val="22"/>
          <w:szCs w:val="22"/>
        </w:rPr>
        <w:t>staff meetings</w:t>
      </w:r>
      <w:r>
        <w:rPr>
          <w:rFonts w:ascii="Congenial Light" w:hAnsi="Congenial Light"/>
          <w:sz w:val="22"/>
          <w:szCs w:val="22"/>
        </w:rPr>
        <w:t>.</w:t>
      </w:r>
    </w:p>
    <w:p w14:paraId="068114F5" w14:textId="77AE4508" w:rsidR="003D2EB8" w:rsidRPr="008E4184" w:rsidRDefault="003D2EB8" w:rsidP="003D2EB8">
      <w:pPr>
        <w:pStyle w:val="ListParagraph"/>
        <w:numPr>
          <w:ilvl w:val="0"/>
          <w:numId w:val="5"/>
        </w:numPr>
        <w:spacing w:line="360" w:lineRule="auto"/>
        <w:rPr>
          <w:rFonts w:ascii="Congenial Light" w:hAnsi="Congenial Light"/>
          <w:sz w:val="21"/>
          <w:szCs w:val="21"/>
        </w:rPr>
      </w:pPr>
      <w:r w:rsidRPr="008E4184">
        <w:rPr>
          <w:rFonts w:ascii="Congenial Light" w:hAnsi="Congenial Light"/>
          <w:sz w:val="21"/>
          <w:szCs w:val="21"/>
        </w:rPr>
        <w:t xml:space="preserve">The designated </w:t>
      </w:r>
      <w:r w:rsidR="005C68ED">
        <w:rPr>
          <w:rFonts w:ascii="Congenial Light" w:hAnsi="Congenial Light"/>
          <w:sz w:val="21"/>
          <w:szCs w:val="21"/>
        </w:rPr>
        <w:t>people</w:t>
      </w:r>
      <w:r w:rsidRPr="008E4184">
        <w:rPr>
          <w:rFonts w:ascii="Congenial Light" w:hAnsi="Congenial Light"/>
          <w:sz w:val="21"/>
          <w:szCs w:val="21"/>
        </w:rPr>
        <w:t xml:space="preserve"> (</w:t>
      </w:r>
      <w:r w:rsidR="005C68ED">
        <w:rPr>
          <w:rFonts w:ascii="Congenial Light" w:hAnsi="Congenial Light"/>
          <w:sz w:val="21"/>
          <w:szCs w:val="21"/>
        </w:rPr>
        <w:t>including the ADSL, DSL and deputies</w:t>
      </w:r>
      <w:r w:rsidRPr="008E4184">
        <w:rPr>
          <w:rFonts w:ascii="Congenial Light" w:hAnsi="Congenial Light"/>
          <w:sz w:val="21"/>
          <w:szCs w:val="21"/>
        </w:rPr>
        <w:t>) understand</w:t>
      </w:r>
      <w:r w:rsidR="002909AC">
        <w:rPr>
          <w:rFonts w:ascii="Congenial Light" w:hAnsi="Congenial Light"/>
          <w:sz w:val="21"/>
          <w:szCs w:val="21"/>
        </w:rPr>
        <w:t xml:space="preserve"> the</w:t>
      </w:r>
      <w:r w:rsidRPr="008E4184">
        <w:rPr>
          <w:rFonts w:ascii="Congenial Light" w:hAnsi="Congenial Light"/>
          <w:sz w:val="21"/>
          <w:szCs w:val="21"/>
        </w:rPr>
        <w:t xml:space="preserve"> LSCP safeguarding procedures, attends relevant LSCP training able</w:t>
      </w:r>
    </w:p>
    <w:p w14:paraId="65A09E1C" w14:textId="085DB7D8" w:rsidR="003D2EB8" w:rsidRPr="008E4184" w:rsidRDefault="003D2EB8" w:rsidP="003D2EB8">
      <w:pPr>
        <w:pStyle w:val="MediumGrid1-Accent21"/>
        <w:numPr>
          <w:ilvl w:val="0"/>
          <w:numId w:val="5"/>
        </w:numPr>
        <w:spacing w:line="360" w:lineRule="auto"/>
        <w:rPr>
          <w:rFonts w:ascii="Congenial Light" w:hAnsi="Congenial Light"/>
          <w:sz w:val="21"/>
          <w:szCs w:val="21"/>
        </w:rPr>
      </w:pPr>
      <w:r w:rsidRPr="008E4184">
        <w:rPr>
          <w:rFonts w:ascii="Congenial Light" w:hAnsi="Congenial Light"/>
          <w:sz w:val="21"/>
          <w:szCs w:val="21"/>
        </w:rPr>
        <w:t xml:space="preserve">The </w:t>
      </w:r>
      <w:r w:rsidR="00D1372F">
        <w:rPr>
          <w:rFonts w:ascii="Congenial Light" w:hAnsi="Congenial Light"/>
          <w:sz w:val="21"/>
          <w:szCs w:val="21"/>
        </w:rPr>
        <w:t xml:space="preserve">area </w:t>
      </w:r>
      <w:r w:rsidRPr="008E4184">
        <w:rPr>
          <w:rFonts w:ascii="Congenial Light" w:hAnsi="Congenial Light"/>
          <w:sz w:val="21"/>
          <w:szCs w:val="21"/>
        </w:rPr>
        <w:t xml:space="preserve">designated person, the </w:t>
      </w:r>
      <w:r w:rsidR="00D1372F">
        <w:rPr>
          <w:rFonts w:ascii="Congenial Light" w:hAnsi="Congenial Light"/>
          <w:sz w:val="21"/>
          <w:szCs w:val="21"/>
        </w:rPr>
        <w:t xml:space="preserve">designated person and the </w:t>
      </w:r>
      <w:r w:rsidRPr="008E4184">
        <w:rPr>
          <w:rFonts w:ascii="Congenial Light" w:hAnsi="Congenial Light"/>
          <w:sz w:val="21"/>
          <w:szCs w:val="21"/>
        </w:rPr>
        <w:t xml:space="preserve">suitably trained deputy ensure they have relevant links with statutory and voluntary </w:t>
      </w:r>
      <w:proofErr w:type="spellStart"/>
      <w:r w:rsidRPr="008E4184">
        <w:rPr>
          <w:rFonts w:ascii="Congenial Light" w:hAnsi="Congenial Light"/>
          <w:sz w:val="21"/>
          <w:szCs w:val="21"/>
        </w:rPr>
        <w:t>organisations</w:t>
      </w:r>
      <w:proofErr w:type="spellEnd"/>
      <w:r w:rsidRPr="008E4184">
        <w:rPr>
          <w:rFonts w:ascii="Congenial Light" w:hAnsi="Congenial Light"/>
          <w:sz w:val="21"/>
          <w:szCs w:val="21"/>
        </w:rPr>
        <w:t xml:space="preserve"> with regard to safeguarding.</w:t>
      </w:r>
    </w:p>
    <w:p w14:paraId="3F2282F0" w14:textId="3B4C6110" w:rsidR="003D2EB8" w:rsidRDefault="003D2EB8" w:rsidP="003D2EB8">
      <w:pPr>
        <w:pStyle w:val="MediumGrid1-Accent21"/>
        <w:numPr>
          <w:ilvl w:val="0"/>
          <w:numId w:val="5"/>
        </w:numPr>
        <w:spacing w:line="360" w:lineRule="auto"/>
        <w:rPr>
          <w:rFonts w:ascii="Congenial Light" w:hAnsi="Congenial Light"/>
          <w:sz w:val="21"/>
          <w:szCs w:val="21"/>
        </w:rPr>
      </w:pPr>
      <w:r w:rsidRPr="008E4184">
        <w:rPr>
          <w:rFonts w:ascii="Congenial Light" w:hAnsi="Congenial Light"/>
          <w:sz w:val="21"/>
          <w:szCs w:val="21"/>
        </w:rPr>
        <w:t>The designated pe</w:t>
      </w:r>
      <w:r w:rsidR="00DF36D8">
        <w:rPr>
          <w:rFonts w:ascii="Congenial Light" w:hAnsi="Congenial Light"/>
          <w:sz w:val="21"/>
          <w:szCs w:val="21"/>
        </w:rPr>
        <w:t xml:space="preserve">ople </w:t>
      </w:r>
      <w:r w:rsidRPr="008E4184">
        <w:rPr>
          <w:rFonts w:ascii="Congenial Light" w:hAnsi="Congenial Light"/>
          <w:sz w:val="21"/>
          <w:szCs w:val="21"/>
        </w:rPr>
        <w:t xml:space="preserve">understand LSCP safeguarding procedures, attend relevant LSCP training at least every two years and refreshes their knowledge of safeguarding </w:t>
      </w:r>
      <w:r w:rsidR="00D1372F">
        <w:rPr>
          <w:rFonts w:ascii="Congenial Light" w:hAnsi="Congenial Light"/>
          <w:sz w:val="21"/>
          <w:szCs w:val="21"/>
        </w:rPr>
        <w:t>every year.</w:t>
      </w:r>
    </w:p>
    <w:p w14:paraId="7AC74D85" w14:textId="18FC6CDB" w:rsidR="00D73EBF" w:rsidRPr="008E4184" w:rsidRDefault="00D73EBF" w:rsidP="003D2EB8">
      <w:pPr>
        <w:pStyle w:val="MediumGrid1-Accent21"/>
        <w:numPr>
          <w:ilvl w:val="0"/>
          <w:numId w:val="5"/>
        </w:numPr>
        <w:spacing w:line="360" w:lineRule="auto"/>
        <w:rPr>
          <w:rFonts w:ascii="Congenial Light" w:hAnsi="Congenial Light"/>
          <w:sz w:val="21"/>
          <w:szCs w:val="21"/>
        </w:rPr>
      </w:pPr>
      <w:r>
        <w:rPr>
          <w:rFonts w:ascii="Congenial Light" w:hAnsi="Congenial Light"/>
          <w:sz w:val="21"/>
          <w:szCs w:val="21"/>
        </w:rPr>
        <w:t>The designated person ensures that all staff complete</w:t>
      </w:r>
      <w:r w:rsidR="00881389">
        <w:rPr>
          <w:rFonts w:ascii="Congenial Light" w:hAnsi="Congenial Light"/>
          <w:sz w:val="21"/>
          <w:szCs w:val="21"/>
        </w:rPr>
        <w:t xml:space="preserve"> a</w:t>
      </w:r>
      <w:r w:rsidR="00705EF2">
        <w:rPr>
          <w:rFonts w:ascii="Congenial Light" w:hAnsi="Congenial Light"/>
          <w:sz w:val="21"/>
          <w:szCs w:val="21"/>
        </w:rPr>
        <w:t xml:space="preserve"> certified</w:t>
      </w:r>
      <w:r>
        <w:rPr>
          <w:rFonts w:ascii="Congenial Light" w:hAnsi="Congenial Light"/>
          <w:sz w:val="21"/>
          <w:szCs w:val="21"/>
        </w:rPr>
        <w:t xml:space="preserve"> basic safeguarding training </w:t>
      </w:r>
      <w:r w:rsidR="00705EF2">
        <w:rPr>
          <w:rFonts w:ascii="Congenial Light" w:hAnsi="Congenial Light"/>
          <w:sz w:val="21"/>
          <w:szCs w:val="21"/>
        </w:rPr>
        <w:t xml:space="preserve">course </w:t>
      </w:r>
      <w:r>
        <w:rPr>
          <w:rFonts w:ascii="Congenial Light" w:hAnsi="Congenial Light"/>
          <w:sz w:val="21"/>
          <w:szCs w:val="21"/>
        </w:rPr>
        <w:t xml:space="preserve">every </w:t>
      </w:r>
      <w:r w:rsidR="00705EF2">
        <w:rPr>
          <w:rFonts w:ascii="Congenial Light" w:hAnsi="Congenial Light"/>
          <w:sz w:val="21"/>
          <w:szCs w:val="21"/>
        </w:rPr>
        <w:t xml:space="preserve">two </w:t>
      </w:r>
      <w:r>
        <w:rPr>
          <w:rFonts w:ascii="Congenial Light" w:hAnsi="Congenial Light"/>
          <w:sz w:val="21"/>
          <w:szCs w:val="21"/>
        </w:rPr>
        <w:t>year</w:t>
      </w:r>
      <w:r w:rsidR="00705EF2">
        <w:rPr>
          <w:rFonts w:ascii="Congenial Light" w:hAnsi="Congenial Light"/>
          <w:sz w:val="21"/>
          <w:szCs w:val="21"/>
        </w:rPr>
        <w:t>s, and refresh their knowledge every year</w:t>
      </w:r>
    </w:p>
    <w:p w14:paraId="6D9F4B59" w14:textId="44C26459" w:rsidR="003D2EB8" w:rsidRDefault="003D2EB8" w:rsidP="003D2EB8">
      <w:pPr>
        <w:pStyle w:val="MediumGrid1-Accent21"/>
        <w:numPr>
          <w:ilvl w:val="0"/>
          <w:numId w:val="5"/>
        </w:numPr>
        <w:spacing w:line="360" w:lineRule="auto"/>
        <w:rPr>
          <w:rFonts w:ascii="Congenial Light" w:hAnsi="Congenial Light"/>
          <w:sz w:val="21"/>
          <w:szCs w:val="21"/>
        </w:rPr>
      </w:pPr>
      <w:r w:rsidRPr="008E4184">
        <w:rPr>
          <w:rFonts w:ascii="Congenial Light" w:hAnsi="Congenial Light"/>
          <w:sz w:val="21"/>
          <w:szCs w:val="21"/>
        </w:rPr>
        <w:t xml:space="preserve">We ensure all staff are trained </w:t>
      </w:r>
      <w:r w:rsidR="00B33624">
        <w:rPr>
          <w:rFonts w:ascii="Congenial Light" w:hAnsi="Congenial Light"/>
          <w:sz w:val="21"/>
          <w:szCs w:val="21"/>
        </w:rPr>
        <w:t>regularly read and</w:t>
      </w:r>
      <w:r w:rsidRPr="008E4184">
        <w:rPr>
          <w:rFonts w:ascii="Congenial Light" w:hAnsi="Congenial Light"/>
          <w:sz w:val="21"/>
          <w:szCs w:val="21"/>
        </w:rPr>
        <w:t xml:space="preserve"> understand our safeguarding policies and procedures a</w:t>
      </w:r>
      <w:r w:rsidR="008B30AD">
        <w:rPr>
          <w:rFonts w:ascii="Congenial Light" w:hAnsi="Congenial Light"/>
          <w:sz w:val="21"/>
          <w:szCs w:val="21"/>
        </w:rPr>
        <w:t>nd how to carry them out effectively</w:t>
      </w:r>
    </w:p>
    <w:p w14:paraId="590CDF6B" w14:textId="49B03F49" w:rsidR="00B33624" w:rsidRDefault="00B33624" w:rsidP="003D2EB8">
      <w:pPr>
        <w:pStyle w:val="MediumGrid1-Accent21"/>
        <w:numPr>
          <w:ilvl w:val="0"/>
          <w:numId w:val="5"/>
        </w:numPr>
        <w:spacing w:line="360" w:lineRule="auto"/>
        <w:rPr>
          <w:rFonts w:ascii="Congenial Light" w:hAnsi="Congenial Light"/>
          <w:sz w:val="21"/>
          <w:szCs w:val="21"/>
        </w:rPr>
      </w:pPr>
      <w:r>
        <w:rPr>
          <w:rFonts w:ascii="Congenial Light" w:hAnsi="Congenial Light"/>
          <w:sz w:val="21"/>
          <w:szCs w:val="21"/>
        </w:rPr>
        <w:t>We inform staff of changes to the safeguarding legislation and changes to our safeguarding policy</w:t>
      </w:r>
    </w:p>
    <w:p w14:paraId="78DB4ED8" w14:textId="2660532A" w:rsidR="00B33624" w:rsidRDefault="00B33624" w:rsidP="003D2EB8">
      <w:pPr>
        <w:pStyle w:val="MediumGrid1-Accent21"/>
        <w:numPr>
          <w:ilvl w:val="0"/>
          <w:numId w:val="5"/>
        </w:numPr>
        <w:spacing w:line="360" w:lineRule="auto"/>
        <w:rPr>
          <w:rFonts w:ascii="Congenial Light" w:hAnsi="Congenial Light"/>
          <w:sz w:val="21"/>
          <w:szCs w:val="21"/>
        </w:rPr>
      </w:pPr>
      <w:r>
        <w:rPr>
          <w:rFonts w:ascii="Congenial Light" w:hAnsi="Congenial Light"/>
          <w:sz w:val="21"/>
          <w:szCs w:val="21"/>
        </w:rPr>
        <w:t>We ensure that all staff read the document ‘</w:t>
      </w:r>
      <w:r w:rsidR="00F21917">
        <w:rPr>
          <w:rFonts w:ascii="Congenial Light" w:hAnsi="Congenial Light"/>
          <w:sz w:val="21"/>
          <w:szCs w:val="21"/>
        </w:rPr>
        <w:t>What to do if you are worried a child is being abused</w:t>
      </w:r>
      <w:r w:rsidR="00207888">
        <w:rPr>
          <w:rFonts w:ascii="Congenial Light" w:hAnsi="Congenial Light"/>
          <w:sz w:val="21"/>
          <w:szCs w:val="21"/>
        </w:rPr>
        <w:t>’ (201</w:t>
      </w:r>
      <w:r w:rsidR="0069269A">
        <w:rPr>
          <w:rFonts w:ascii="Congenial Light" w:hAnsi="Congenial Light"/>
          <w:sz w:val="21"/>
          <w:szCs w:val="21"/>
        </w:rPr>
        <w:t>5)</w:t>
      </w:r>
    </w:p>
    <w:p w14:paraId="296516C6" w14:textId="5253BD01" w:rsidR="008B30AD" w:rsidRDefault="008B30AD" w:rsidP="003D2EB8">
      <w:pPr>
        <w:pStyle w:val="MediumGrid1-Accent21"/>
        <w:numPr>
          <w:ilvl w:val="0"/>
          <w:numId w:val="5"/>
        </w:numPr>
        <w:spacing w:line="360" w:lineRule="auto"/>
        <w:rPr>
          <w:rFonts w:ascii="Congenial Light" w:hAnsi="Congenial Light"/>
          <w:sz w:val="21"/>
          <w:szCs w:val="21"/>
        </w:rPr>
      </w:pPr>
      <w:r>
        <w:rPr>
          <w:rFonts w:ascii="Congenial Light" w:hAnsi="Congenial Light"/>
          <w:sz w:val="21"/>
          <w:szCs w:val="21"/>
        </w:rPr>
        <w:t xml:space="preserve">We ensure that parents </w:t>
      </w:r>
      <w:r w:rsidR="006F6777">
        <w:rPr>
          <w:rFonts w:ascii="Congenial Light" w:hAnsi="Congenial Light"/>
          <w:sz w:val="21"/>
          <w:szCs w:val="21"/>
        </w:rPr>
        <w:t xml:space="preserve">understand and agree to our Safeguarding Policy, </w:t>
      </w:r>
      <w:r>
        <w:rPr>
          <w:rFonts w:ascii="Congenial Light" w:hAnsi="Congenial Light"/>
          <w:sz w:val="21"/>
          <w:szCs w:val="21"/>
        </w:rPr>
        <w:t xml:space="preserve">are aware of how to access </w:t>
      </w:r>
      <w:r w:rsidR="006F6777">
        <w:rPr>
          <w:rFonts w:ascii="Congenial Light" w:hAnsi="Congenial Light"/>
          <w:sz w:val="21"/>
          <w:szCs w:val="21"/>
        </w:rPr>
        <w:t>this</w:t>
      </w:r>
      <w:r w:rsidR="00B33624">
        <w:rPr>
          <w:rFonts w:ascii="Congenial Light" w:hAnsi="Congenial Light"/>
          <w:sz w:val="21"/>
          <w:szCs w:val="21"/>
        </w:rPr>
        <w:t>. We inform parents when there are changes to the policy including a reminder of where to find it.</w:t>
      </w:r>
    </w:p>
    <w:p w14:paraId="2C76A2C1" w14:textId="5B6573ED" w:rsidR="00613841" w:rsidRPr="008E4184" w:rsidRDefault="00613841" w:rsidP="003D2EB8">
      <w:pPr>
        <w:pStyle w:val="MediumGrid1-Accent21"/>
        <w:numPr>
          <w:ilvl w:val="0"/>
          <w:numId w:val="5"/>
        </w:numPr>
        <w:spacing w:line="360" w:lineRule="auto"/>
        <w:rPr>
          <w:rFonts w:ascii="Congenial Light" w:hAnsi="Congenial Light"/>
          <w:sz w:val="21"/>
          <w:szCs w:val="21"/>
        </w:rPr>
      </w:pPr>
      <w:r>
        <w:rPr>
          <w:rFonts w:ascii="Congenial Light" w:hAnsi="Congenial Light"/>
          <w:sz w:val="21"/>
          <w:szCs w:val="21"/>
        </w:rPr>
        <w:t>We inform parents of the details of the document ‘</w:t>
      </w:r>
      <w:r w:rsidR="00F21917">
        <w:rPr>
          <w:rFonts w:ascii="Congenial Light" w:hAnsi="Congenial Light"/>
          <w:sz w:val="21"/>
          <w:szCs w:val="21"/>
        </w:rPr>
        <w:t>What to do if you are worried a child is being abused</w:t>
      </w:r>
      <w:r>
        <w:rPr>
          <w:rFonts w:ascii="Congenial Light" w:hAnsi="Congenial Light"/>
          <w:sz w:val="21"/>
          <w:szCs w:val="21"/>
        </w:rPr>
        <w:t>’</w:t>
      </w:r>
      <w:r w:rsidR="00207888">
        <w:rPr>
          <w:rFonts w:ascii="Congenial Light" w:hAnsi="Congenial Light"/>
          <w:sz w:val="21"/>
          <w:szCs w:val="21"/>
        </w:rPr>
        <w:t xml:space="preserve"> (201</w:t>
      </w:r>
      <w:r w:rsidR="0069269A">
        <w:rPr>
          <w:rFonts w:ascii="Congenial Light" w:hAnsi="Congenial Light"/>
          <w:sz w:val="21"/>
          <w:szCs w:val="21"/>
        </w:rPr>
        <w:t>5</w:t>
      </w:r>
      <w:r w:rsidR="00207888">
        <w:rPr>
          <w:rFonts w:ascii="Congenial Light" w:hAnsi="Congenial Light"/>
          <w:sz w:val="21"/>
          <w:szCs w:val="21"/>
        </w:rPr>
        <w:t>)</w:t>
      </w:r>
      <w:r>
        <w:rPr>
          <w:rFonts w:ascii="Congenial Light" w:hAnsi="Congenial Light"/>
          <w:sz w:val="21"/>
          <w:szCs w:val="21"/>
        </w:rPr>
        <w:t xml:space="preserve"> </w:t>
      </w:r>
      <w:r w:rsidR="003353B8">
        <w:rPr>
          <w:rFonts w:ascii="Congenial Light" w:hAnsi="Congenial Light"/>
          <w:sz w:val="21"/>
          <w:szCs w:val="21"/>
        </w:rPr>
        <w:t>and ensure a copy is available to them at all times</w:t>
      </w:r>
    </w:p>
    <w:p w14:paraId="76DBCC16" w14:textId="1DF5006A" w:rsidR="00484E6E" w:rsidRPr="008E4184" w:rsidRDefault="00484E6E" w:rsidP="00484E6E">
      <w:pPr>
        <w:pStyle w:val="MediumGrid1-Accent21"/>
        <w:numPr>
          <w:ilvl w:val="0"/>
          <w:numId w:val="5"/>
        </w:numPr>
        <w:spacing w:line="360" w:lineRule="auto"/>
        <w:rPr>
          <w:rFonts w:ascii="Congenial Light" w:hAnsi="Congenial Light"/>
          <w:sz w:val="21"/>
          <w:szCs w:val="21"/>
        </w:rPr>
      </w:pPr>
      <w:r w:rsidRPr="008E4184">
        <w:rPr>
          <w:rFonts w:ascii="Congenial Light" w:hAnsi="Congenial Light"/>
          <w:sz w:val="21"/>
          <w:szCs w:val="21"/>
        </w:rPr>
        <w:t>All staff understand the principles of early help (as defined in Working together to Safeguard Children 202</w:t>
      </w:r>
      <w:r w:rsidR="00F21917">
        <w:rPr>
          <w:rFonts w:ascii="Congenial Light" w:hAnsi="Congenial Light"/>
          <w:sz w:val="21"/>
          <w:szCs w:val="21"/>
        </w:rPr>
        <w:t>3</w:t>
      </w:r>
      <w:r w:rsidRPr="008E4184">
        <w:rPr>
          <w:rFonts w:ascii="Congenial Light" w:hAnsi="Congenial Light"/>
          <w:sz w:val="21"/>
          <w:szCs w:val="21"/>
        </w:rPr>
        <w:t xml:space="preserve">) and are able to identify those children and families who may be in need of early help and enable then to access it. </w:t>
      </w:r>
    </w:p>
    <w:p w14:paraId="69314C9E" w14:textId="77777777" w:rsidR="00484E6E" w:rsidRPr="008E4184" w:rsidRDefault="00484E6E" w:rsidP="00484E6E">
      <w:pPr>
        <w:pStyle w:val="MediumGrid1-Accent21"/>
        <w:numPr>
          <w:ilvl w:val="0"/>
          <w:numId w:val="5"/>
        </w:numPr>
        <w:spacing w:line="360" w:lineRule="auto"/>
        <w:rPr>
          <w:rFonts w:ascii="Congenial Light" w:hAnsi="Congenial Light"/>
          <w:sz w:val="21"/>
          <w:szCs w:val="21"/>
        </w:rPr>
      </w:pPr>
      <w:r w:rsidRPr="008E4184">
        <w:rPr>
          <w:rFonts w:ascii="Congenial Light" w:hAnsi="Congenial Light"/>
          <w:sz w:val="21"/>
          <w:szCs w:val="21"/>
        </w:rPr>
        <w:t>All staff understand LSCP thresholds of significant harm and understand how to access services for families, including for those families who are below the threshold for significant harm.</w:t>
      </w:r>
    </w:p>
    <w:p w14:paraId="23554781" w14:textId="77777777" w:rsidR="00484E6E" w:rsidRPr="008E4184" w:rsidRDefault="00484E6E" w:rsidP="00484E6E">
      <w:pPr>
        <w:pStyle w:val="MediumGrid1-Accent21"/>
        <w:numPr>
          <w:ilvl w:val="0"/>
          <w:numId w:val="5"/>
        </w:numPr>
        <w:spacing w:line="360" w:lineRule="auto"/>
        <w:rPr>
          <w:rFonts w:ascii="Congenial Light" w:hAnsi="Congenial Light"/>
          <w:sz w:val="21"/>
          <w:szCs w:val="21"/>
        </w:rPr>
      </w:pPr>
      <w:r w:rsidRPr="008E4184">
        <w:rPr>
          <w:rFonts w:ascii="Congenial Light" w:hAnsi="Congenial Light"/>
          <w:sz w:val="21"/>
          <w:szCs w:val="21"/>
        </w:rPr>
        <w:t>All staff understand their responsibilities under the General Data Protection Regulations and the circumstances under which they may share information about you and your child with other agencies</w:t>
      </w:r>
    </w:p>
    <w:p w14:paraId="19A4EE3E" w14:textId="77777777" w:rsidR="00484E6E" w:rsidRPr="008E4184" w:rsidRDefault="00484E6E" w:rsidP="00484E6E">
      <w:pPr>
        <w:pStyle w:val="MediumGrid1-Accent21"/>
        <w:numPr>
          <w:ilvl w:val="0"/>
          <w:numId w:val="5"/>
        </w:numPr>
        <w:spacing w:line="360" w:lineRule="auto"/>
        <w:rPr>
          <w:rFonts w:ascii="Congenial Light" w:hAnsi="Congenial Light"/>
          <w:sz w:val="21"/>
          <w:szCs w:val="21"/>
        </w:rPr>
      </w:pPr>
      <w:r w:rsidRPr="008E4184">
        <w:rPr>
          <w:rFonts w:ascii="Congenial Light" w:hAnsi="Congenial Light"/>
          <w:sz w:val="21"/>
          <w:szCs w:val="21"/>
        </w:rPr>
        <w:t>All staff understand how to escalate their concerns in the event that they feel either the local authority and/or their own organization has not acted adequately to safeguard, /(Local Authority Designated Officer- LADO)</w:t>
      </w:r>
    </w:p>
    <w:p w14:paraId="0028CDB5" w14:textId="77777777" w:rsidR="00642272" w:rsidRDefault="00642272" w:rsidP="00642272">
      <w:pPr>
        <w:pStyle w:val="MediumGrid1-Accent21"/>
        <w:spacing w:line="360" w:lineRule="auto"/>
        <w:ind w:left="0"/>
        <w:rPr>
          <w:rFonts w:ascii="Congenial Light" w:hAnsi="Congenial Light"/>
          <w:sz w:val="21"/>
          <w:szCs w:val="21"/>
        </w:rPr>
      </w:pPr>
    </w:p>
    <w:p w14:paraId="7366B25D" w14:textId="319A1BC9" w:rsidR="00484E6E" w:rsidRPr="00642272" w:rsidRDefault="00484E6E" w:rsidP="00642272">
      <w:pPr>
        <w:pStyle w:val="MediumGrid1-Accent21"/>
        <w:spacing w:line="360" w:lineRule="auto"/>
        <w:ind w:left="0"/>
        <w:rPr>
          <w:rFonts w:ascii="Congenial Light" w:hAnsi="Congenial Light"/>
          <w:b/>
          <w:bCs/>
          <w:sz w:val="21"/>
          <w:szCs w:val="21"/>
        </w:rPr>
      </w:pPr>
      <w:r w:rsidRPr="00642272">
        <w:rPr>
          <w:rFonts w:ascii="Congenial Light" w:hAnsi="Congenial Light"/>
          <w:b/>
          <w:bCs/>
          <w:sz w:val="21"/>
          <w:szCs w:val="21"/>
        </w:rPr>
        <w:t>We build a culture of safety:</w:t>
      </w:r>
    </w:p>
    <w:p w14:paraId="675473D9" w14:textId="20BFA697" w:rsidR="00484E6E" w:rsidRPr="008E4184" w:rsidRDefault="00484E6E" w:rsidP="00484E6E">
      <w:pPr>
        <w:pStyle w:val="MediumGrid1-Accent21"/>
        <w:numPr>
          <w:ilvl w:val="0"/>
          <w:numId w:val="5"/>
        </w:numPr>
        <w:spacing w:line="360" w:lineRule="auto"/>
        <w:rPr>
          <w:rFonts w:ascii="Congenial Light" w:hAnsi="Congenial Light"/>
          <w:sz w:val="21"/>
          <w:szCs w:val="21"/>
        </w:rPr>
      </w:pPr>
      <w:r w:rsidRPr="008E4184">
        <w:rPr>
          <w:rFonts w:ascii="Congenial Light" w:hAnsi="Congenial Light"/>
          <w:sz w:val="21"/>
          <w:szCs w:val="21"/>
        </w:rPr>
        <w:t>Children have a key person to build relationships with, and are supported to articulate any worries concerns or complaints that they may have in an age appropriate way</w:t>
      </w:r>
    </w:p>
    <w:p w14:paraId="2DED35EF" w14:textId="77777777" w:rsidR="00484E6E" w:rsidRPr="008E4184" w:rsidRDefault="00484E6E" w:rsidP="00484E6E">
      <w:pPr>
        <w:pStyle w:val="MediumGrid1-Accent21"/>
        <w:numPr>
          <w:ilvl w:val="0"/>
          <w:numId w:val="5"/>
        </w:numPr>
        <w:spacing w:line="360" w:lineRule="auto"/>
        <w:rPr>
          <w:rFonts w:ascii="Congenial Light" w:hAnsi="Congenial Light"/>
          <w:sz w:val="21"/>
          <w:szCs w:val="21"/>
        </w:rPr>
      </w:pPr>
      <w:r w:rsidRPr="008E4184">
        <w:rPr>
          <w:rFonts w:ascii="Congenial Light" w:hAnsi="Congenial Light"/>
          <w:sz w:val="21"/>
          <w:szCs w:val="21"/>
        </w:rPr>
        <w:t>All staff understand our policy on promoting positive behavior and below in relation to children showing aggression to other children</w:t>
      </w:r>
    </w:p>
    <w:p w14:paraId="003ACD19" w14:textId="77777777" w:rsidR="00484E6E" w:rsidRPr="008E4184" w:rsidRDefault="00484E6E" w:rsidP="00484E6E">
      <w:pPr>
        <w:pStyle w:val="MediumGrid1-Accent21"/>
        <w:numPr>
          <w:ilvl w:val="0"/>
          <w:numId w:val="5"/>
        </w:numPr>
        <w:spacing w:line="360" w:lineRule="auto"/>
        <w:rPr>
          <w:rFonts w:ascii="Congenial Light" w:hAnsi="Congenial Light"/>
          <w:sz w:val="21"/>
          <w:szCs w:val="21"/>
        </w:rPr>
      </w:pPr>
      <w:r w:rsidRPr="008E4184">
        <w:rPr>
          <w:rFonts w:ascii="Congenial Light" w:hAnsi="Congenial Light"/>
          <w:sz w:val="21"/>
          <w:szCs w:val="21"/>
        </w:rPr>
        <w:t>Adequate and appropriate staffing resources are provided to meet the needs of children</w:t>
      </w:r>
    </w:p>
    <w:p w14:paraId="35D6B64E" w14:textId="77777777" w:rsidR="00484E6E" w:rsidRDefault="00484E6E" w:rsidP="00484E6E">
      <w:pPr>
        <w:pStyle w:val="MediumGrid1-Accent21"/>
        <w:spacing w:line="360" w:lineRule="auto"/>
        <w:ind w:left="0"/>
        <w:rPr>
          <w:rFonts w:ascii="Congenial Light" w:hAnsi="Congenial Light"/>
          <w:sz w:val="21"/>
          <w:szCs w:val="21"/>
        </w:rPr>
      </w:pPr>
    </w:p>
    <w:p w14:paraId="4CDD1C6F" w14:textId="77777777" w:rsidR="004E2F4D" w:rsidRDefault="004E2F4D" w:rsidP="00484E6E">
      <w:pPr>
        <w:pStyle w:val="MediumGrid1-Accent21"/>
        <w:spacing w:line="360" w:lineRule="auto"/>
        <w:ind w:left="0"/>
        <w:rPr>
          <w:rFonts w:ascii="Congenial Light" w:hAnsi="Congenial Light"/>
          <w:sz w:val="21"/>
          <w:szCs w:val="21"/>
        </w:rPr>
      </w:pPr>
    </w:p>
    <w:p w14:paraId="4FF10B02" w14:textId="77777777" w:rsidR="004E2F4D" w:rsidRDefault="004E2F4D" w:rsidP="00484E6E">
      <w:pPr>
        <w:pStyle w:val="MediumGrid1-Accent21"/>
        <w:spacing w:line="360" w:lineRule="auto"/>
        <w:ind w:left="0"/>
        <w:rPr>
          <w:rFonts w:ascii="Congenial Light" w:hAnsi="Congenial Light"/>
          <w:sz w:val="21"/>
          <w:szCs w:val="21"/>
        </w:rPr>
      </w:pPr>
    </w:p>
    <w:p w14:paraId="51249AE4" w14:textId="38684A82" w:rsidR="004E2F4D" w:rsidRDefault="004E2F4D">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rPr>
          <w:rFonts w:ascii="Congenial Light" w:hAnsi="Congenial Light"/>
          <w:sz w:val="21"/>
          <w:szCs w:val="21"/>
        </w:rPr>
      </w:pPr>
    </w:p>
    <w:p w14:paraId="35A8CCEB" w14:textId="503403BF" w:rsidR="00484E6E" w:rsidRPr="004E2F4D" w:rsidRDefault="00484E6E" w:rsidP="00484E6E">
      <w:pPr>
        <w:pStyle w:val="MediumGrid1-Accent21"/>
        <w:spacing w:line="360" w:lineRule="auto"/>
        <w:ind w:left="0"/>
        <w:rPr>
          <w:rFonts w:ascii="Congenial Light" w:hAnsi="Congenial Light"/>
          <w:b/>
          <w:bCs/>
          <w:sz w:val="23"/>
          <w:szCs w:val="23"/>
        </w:rPr>
      </w:pPr>
      <w:r w:rsidRPr="004E2F4D">
        <w:rPr>
          <w:rFonts w:ascii="Congenial Light" w:hAnsi="Congenial Light"/>
          <w:b/>
          <w:bCs/>
          <w:sz w:val="23"/>
          <w:szCs w:val="23"/>
        </w:rPr>
        <w:t>Staff Recruitment and Suitable Person Checks</w:t>
      </w:r>
    </w:p>
    <w:p w14:paraId="77DB19BE" w14:textId="77777777" w:rsidR="004E2F4D" w:rsidRPr="007003A1" w:rsidRDefault="004E2F4D" w:rsidP="00484E6E">
      <w:pPr>
        <w:pStyle w:val="MediumGrid1-Accent21"/>
        <w:spacing w:line="360" w:lineRule="auto"/>
        <w:ind w:left="0"/>
        <w:rPr>
          <w:rFonts w:ascii="Congenial Light" w:hAnsi="Congenial Light"/>
          <w:b/>
          <w:bCs/>
          <w:sz w:val="22"/>
          <w:szCs w:val="22"/>
        </w:rPr>
      </w:pPr>
    </w:p>
    <w:p w14:paraId="76C54050" w14:textId="1E8231D8" w:rsidR="003D2EB8" w:rsidRDefault="003D2EB8" w:rsidP="00484E6E">
      <w:pPr>
        <w:pStyle w:val="MediumGrid1-Accent21"/>
        <w:numPr>
          <w:ilvl w:val="0"/>
          <w:numId w:val="5"/>
        </w:numPr>
        <w:spacing w:line="360" w:lineRule="auto"/>
        <w:rPr>
          <w:rFonts w:ascii="Congenial Light" w:hAnsi="Congenial Light"/>
          <w:sz w:val="21"/>
          <w:szCs w:val="21"/>
        </w:rPr>
      </w:pPr>
      <w:r>
        <w:rPr>
          <w:rFonts w:ascii="Congenial Light" w:hAnsi="Congenial Light"/>
          <w:sz w:val="21"/>
          <w:szCs w:val="21"/>
        </w:rPr>
        <w:t>Applicants for posts within the setting are clearly informed that the positions are exempt from the Rehabilitation of Offenders Act 1974</w:t>
      </w:r>
    </w:p>
    <w:p w14:paraId="69B153F6" w14:textId="38FA5615" w:rsidR="00484E6E" w:rsidRPr="008E4184" w:rsidRDefault="00484E6E" w:rsidP="00484E6E">
      <w:pPr>
        <w:pStyle w:val="MediumGrid1-Accent21"/>
        <w:numPr>
          <w:ilvl w:val="0"/>
          <w:numId w:val="5"/>
        </w:numPr>
        <w:spacing w:line="360" w:lineRule="auto"/>
        <w:rPr>
          <w:rFonts w:ascii="Congenial Light" w:hAnsi="Congenial Light"/>
          <w:sz w:val="21"/>
          <w:szCs w:val="21"/>
        </w:rPr>
      </w:pPr>
      <w:r w:rsidRPr="008E4184">
        <w:rPr>
          <w:rFonts w:ascii="Congenial Light" w:hAnsi="Congenial Light"/>
          <w:sz w:val="21"/>
          <w:szCs w:val="21"/>
        </w:rPr>
        <w:t xml:space="preserve">Enhanced criminal records and barred lists checks and other suitability checks are carried out for staff and volunteers ideally prior to work at the setting commencing (or at least before they have unsupervised work with children) to ensure no disqualified person or unsuitable person works at the setting or has access to children. </w:t>
      </w:r>
    </w:p>
    <w:p w14:paraId="52EEE1A7" w14:textId="77777777" w:rsidR="00484E6E" w:rsidRPr="008E4184" w:rsidRDefault="00484E6E" w:rsidP="00484E6E">
      <w:pPr>
        <w:pStyle w:val="MediumGrid1-Accent21"/>
        <w:numPr>
          <w:ilvl w:val="0"/>
          <w:numId w:val="5"/>
        </w:numPr>
        <w:spacing w:line="360" w:lineRule="auto"/>
        <w:rPr>
          <w:rFonts w:ascii="Congenial Light" w:hAnsi="Congenial Light"/>
          <w:sz w:val="21"/>
          <w:szCs w:val="21"/>
        </w:rPr>
      </w:pPr>
      <w:r w:rsidRPr="008E4184">
        <w:rPr>
          <w:rFonts w:ascii="Congenial Light" w:hAnsi="Congenial Light"/>
          <w:sz w:val="21"/>
          <w:szCs w:val="21"/>
        </w:rPr>
        <w:t>Where applicants are rejected on the basis of information disclosed, applicants have a right to know and to challenge incorrect information</w:t>
      </w:r>
    </w:p>
    <w:p w14:paraId="3153A2FA" w14:textId="77777777" w:rsidR="00484E6E" w:rsidRPr="008E4184" w:rsidRDefault="00484E6E" w:rsidP="00484E6E">
      <w:pPr>
        <w:pStyle w:val="MediumGrid1-Accent21"/>
        <w:numPr>
          <w:ilvl w:val="0"/>
          <w:numId w:val="5"/>
        </w:numPr>
        <w:spacing w:line="360" w:lineRule="auto"/>
        <w:rPr>
          <w:rFonts w:ascii="Congenial Light" w:hAnsi="Congenial Light"/>
          <w:sz w:val="21"/>
          <w:szCs w:val="21"/>
        </w:rPr>
      </w:pPr>
      <w:r w:rsidRPr="008E4184">
        <w:rPr>
          <w:rFonts w:ascii="Congenial Light" w:hAnsi="Congenial Light"/>
          <w:sz w:val="21"/>
          <w:szCs w:val="21"/>
        </w:rPr>
        <w:t>Enhanced Criminal Records and Barred Lists Checks are carried out on anyone living or working on the premises</w:t>
      </w:r>
    </w:p>
    <w:p w14:paraId="70A02C74" w14:textId="77777777" w:rsidR="00484E6E" w:rsidRPr="008E4184" w:rsidRDefault="00484E6E" w:rsidP="00484E6E">
      <w:pPr>
        <w:pStyle w:val="MediumGrid1-Accent21"/>
        <w:numPr>
          <w:ilvl w:val="0"/>
          <w:numId w:val="5"/>
        </w:numPr>
        <w:spacing w:line="360" w:lineRule="auto"/>
        <w:rPr>
          <w:rFonts w:ascii="Congenial Light" w:hAnsi="Congenial Light"/>
          <w:sz w:val="21"/>
          <w:szCs w:val="21"/>
        </w:rPr>
      </w:pPr>
      <w:r w:rsidRPr="008E4184">
        <w:rPr>
          <w:rFonts w:ascii="Congenial Light" w:hAnsi="Congenial Light"/>
          <w:sz w:val="21"/>
          <w:szCs w:val="21"/>
        </w:rPr>
        <w:t>Volunteers must:</w:t>
      </w:r>
    </w:p>
    <w:p w14:paraId="4BD663F6" w14:textId="06AD80DA" w:rsidR="00484E6E" w:rsidRPr="008E4184" w:rsidRDefault="00484E6E" w:rsidP="00484E6E">
      <w:pPr>
        <w:pStyle w:val="MediumGrid1-Accent21"/>
        <w:numPr>
          <w:ilvl w:val="1"/>
          <w:numId w:val="5"/>
        </w:numPr>
        <w:spacing w:line="360" w:lineRule="auto"/>
        <w:rPr>
          <w:rFonts w:ascii="Congenial Light" w:hAnsi="Congenial Light"/>
          <w:sz w:val="21"/>
          <w:szCs w:val="21"/>
        </w:rPr>
      </w:pPr>
      <w:r w:rsidRPr="008E4184">
        <w:rPr>
          <w:rFonts w:ascii="Congenial Light" w:hAnsi="Congenial Light"/>
          <w:sz w:val="21"/>
          <w:szCs w:val="21"/>
        </w:rPr>
        <w:t xml:space="preserve">Be aged </w:t>
      </w:r>
      <w:r w:rsidR="00E10076">
        <w:rPr>
          <w:rFonts w:ascii="Congenial Light" w:hAnsi="Congenial Light"/>
          <w:sz w:val="21"/>
          <w:szCs w:val="21"/>
        </w:rPr>
        <w:t>1</w:t>
      </w:r>
      <w:r w:rsidRPr="008E4184">
        <w:rPr>
          <w:rFonts w:ascii="Congenial Light" w:hAnsi="Congenial Light"/>
          <w:sz w:val="21"/>
          <w:szCs w:val="21"/>
        </w:rPr>
        <w:t>7 or over</w:t>
      </w:r>
    </w:p>
    <w:p w14:paraId="7AC5BE16" w14:textId="77777777" w:rsidR="00484E6E" w:rsidRPr="008E4184" w:rsidRDefault="00484E6E" w:rsidP="00484E6E">
      <w:pPr>
        <w:pStyle w:val="MediumGrid1-Accent21"/>
        <w:numPr>
          <w:ilvl w:val="1"/>
          <w:numId w:val="5"/>
        </w:numPr>
        <w:spacing w:line="360" w:lineRule="auto"/>
        <w:rPr>
          <w:rFonts w:ascii="Congenial Light" w:hAnsi="Congenial Light"/>
          <w:sz w:val="21"/>
          <w:szCs w:val="21"/>
        </w:rPr>
      </w:pPr>
      <w:r w:rsidRPr="008E4184">
        <w:rPr>
          <w:rFonts w:ascii="Congenial Light" w:hAnsi="Congenial Light"/>
          <w:sz w:val="21"/>
          <w:szCs w:val="21"/>
        </w:rPr>
        <w:t>Be considered competent and responsible</w:t>
      </w:r>
    </w:p>
    <w:p w14:paraId="0F1A5D83" w14:textId="77777777" w:rsidR="00484E6E" w:rsidRPr="008E4184" w:rsidRDefault="00484E6E" w:rsidP="00484E6E">
      <w:pPr>
        <w:pStyle w:val="MediumGrid1-Accent21"/>
        <w:numPr>
          <w:ilvl w:val="1"/>
          <w:numId w:val="5"/>
        </w:numPr>
        <w:spacing w:line="360" w:lineRule="auto"/>
        <w:rPr>
          <w:rFonts w:ascii="Congenial Light" w:hAnsi="Congenial Light"/>
          <w:sz w:val="21"/>
          <w:szCs w:val="21"/>
        </w:rPr>
      </w:pPr>
      <w:r w:rsidRPr="008E4184">
        <w:rPr>
          <w:rFonts w:ascii="Congenial Light" w:hAnsi="Congenial Light"/>
          <w:sz w:val="21"/>
          <w:szCs w:val="21"/>
        </w:rPr>
        <w:t>Receive robust induction and regular supervisory meetings</w:t>
      </w:r>
    </w:p>
    <w:p w14:paraId="01822676" w14:textId="77777777" w:rsidR="00484E6E" w:rsidRPr="008E4184" w:rsidRDefault="00484E6E" w:rsidP="00484E6E">
      <w:pPr>
        <w:pStyle w:val="MediumGrid1-Accent21"/>
        <w:numPr>
          <w:ilvl w:val="1"/>
          <w:numId w:val="5"/>
        </w:numPr>
        <w:spacing w:line="360" w:lineRule="auto"/>
        <w:rPr>
          <w:rFonts w:ascii="Congenial Light" w:hAnsi="Congenial Light"/>
          <w:sz w:val="21"/>
          <w:szCs w:val="21"/>
        </w:rPr>
      </w:pPr>
      <w:r w:rsidRPr="008E4184">
        <w:rPr>
          <w:rFonts w:ascii="Congenial Light" w:hAnsi="Congenial Light"/>
          <w:sz w:val="21"/>
          <w:szCs w:val="21"/>
        </w:rPr>
        <w:t>Be familiar with all the settings policies and procedures</w:t>
      </w:r>
    </w:p>
    <w:p w14:paraId="790A355C" w14:textId="77777777" w:rsidR="00484E6E" w:rsidRPr="008E4184" w:rsidRDefault="00484E6E" w:rsidP="00484E6E">
      <w:pPr>
        <w:pStyle w:val="MediumGrid1-Accent21"/>
        <w:numPr>
          <w:ilvl w:val="1"/>
          <w:numId w:val="5"/>
        </w:numPr>
        <w:spacing w:line="360" w:lineRule="auto"/>
        <w:rPr>
          <w:rFonts w:ascii="Congenial Light" w:hAnsi="Congenial Light"/>
          <w:sz w:val="21"/>
          <w:szCs w:val="21"/>
        </w:rPr>
      </w:pPr>
      <w:r w:rsidRPr="008E4184">
        <w:rPr>
          <w:rFonts w:ascii="Congenial Light" w:hAnsi="Congenial Light"/>
          <w:sz w:val="21"/>
          <w:szCs w:val="21"/>
        </w:rPr>
        <w:t>Be fully checked for suitability if they are to have unsupervised access to the children at any time</w:t>
      </w:r>
    </w:p>
    <w:p w14:paraId="17AE08FB" w14:textId="77777777" w:rsidR="00484E6E" w:rsidRPr="008E4184" w:rsidRDefault="00484E6E" w:rsidP="00484E6E">
      <w:pPr>
        <w:pStyle w:val="MediumGrid1-Accent21"/>
        <w:numPr>
          <w:ilvl w:val="0"/>
          <w:numId w:val="5"/>
        </w:numPr>
        <w:spacing w:line="360" w:lineRule="auto"/>
        <w:rPr>
          <w:rFonts w:ascii="Congenial Light" w:hAnsi="Congenial Light"/>
          <w:sz w:val="21"/>
          <w:szCs w:val="21"/>
        </w:rPr>
      </w:pPr>
      <w:r w:rsidRPr="008E4184">
        <w:rPr>
          <w:rFonts w:ascii="Congenial Light" w:hAnsi="Congenial Light"/>
          <w:sz w:val="21"/>
          <w:szCs w:val="21"/>
        </w:rPr>
        <w:t>Information is recorded about staff qualifications and the identity check and vetting processes that have been completed including</w:t>
      </w:r>
    </w:p>
    <w:p w14:paraId="0A9B3C42" w14:textId="77777777" w:rsidR="00484E6E" w:rsidRPr="008E4184" w:rsidRDefault="00484E6E" w:rsidP="00484E6E">
      <w:pPr>
        <w:pStyle w:val="MediumGrid1-Accent21"/>
        <w:numPr>
          <w:ilvl w:val="1"/>
          <w:numId w:val="5"/>
        </w:numPr>
        <w:spacing w:line="360" w:lineRule="auto"/>
        <w:rPr>
          <w:rFonts w:ascii="Congenial Light" w:hAnsi="Congenial Light"/>
          <w:sz w:val="21"/>
          <w:szCs w:val="21"/>
        </w:rPr>
      </w:pPr>
      <w:r w:rsidRPr="008E4184">
        <w:rPr>
          <w:rFonts w:ascii="Congenial Light" w:hAnsi="Congenial Light"/>
          <w:sz w:val="21"/>
          <w:szCs w:val="21"/>
        </w:rPr>
        <w:t>The criminal record disclosure reference number (or the certificate of good conduct or equivalent where a UK DBS check is not appropriate)</w:t>
      </w:r>
    </w:p>
    <w:p w14:paraId="006376DD" w14:textId="77777777" w:rsidR="00484E6E" w:rsidRPr="008E4184" w:rsidRDefault="00484E6E" w:rsidP="00484E6E">
      <w:pPr>
        <w:pStyle w:val="MediumGrid1-Accent21"/>
        <w:numPr>
          <w:ilvl w:val="1"/>
          <w:numId w:val="5"/>
        </w:numPr>
        <w:spacing w:line="360" w:lineRule="auto"/>
        <w:rPr>
          <w:rFonts w:ascii="Congenial Light" w:hAnsi="Congenial Light"/>
          <w:sz w:val="21"/>
          <w:szCs w:val="21"/>
        </w:rPr>
      </w:pPr>
      <w:r w:rsidRPr="008E4184">
        <w:rPr>
          <w:rFonts w:ascii="Congenial Light" w:hAnsi="Congenial Light"/>
          <w:sz w:val="21"/>
          <w:szCs w:val="21"/>
        </w:rPr>
        <w:t>The date the DBS disclosure was obtained and who obtained it</w:t>
      </w:r>
    </w:p>
    <w:p w14:paraId="02D3A952" w14:textId="77777777" w:rsidR="00484E6E" w:rsidRPr="008E4184" w:rsidRDefault="00484E6E" w:rsidP="00484E6E">
      <w:pPr>
        <w:pStyle w:val="MediumGrid1-Accent21"/>
        <w:numPr>
          <w:ilvl w:val="0"/>
          <w:numId w:val="5"/>
        </w:numPr>
        <w:spacing w:line="360" w:lineRule="auto"/>
        <w:rPr>
          <w:rFonts w:ascii="Congenial Light" w:hAnsi="Congenial Light"/>
          <w:sz w:val="21"/>
          <w:szCs w:val="21"/>
        </w:rPr>
      </w:pPr>
      <w:r w:rsidRPr="008E4184">
        <w:rPr>
          <w:rFonts w:ascii="Congenial Light" w:hAnsi="Congenial Light"/>
          <w:sz w:val="21"/>
          <w:szCs w:val="21"/>
        </w:rPr>
        <w:t>All staff and volunteers are informed that they are expected to disclose any convictions, cautions, court orders or reprimands and warnings which may affect their suitability to work with children (whether received before or during their employment with us).</w:t>
      </w:r>
    </w:p>
    <w:p w14:paraId="0D1368A3" w14:textId="77777777" w:rsidR="00484E6E" w:rsidRPr="008E4184" w:rsidRDefault="00484E6E" w:rsidP="00484E6E">
      <w:pPr>
        <w:pStyle w:val="MediumGrid1-Accent21"/>
        <w:numPr>
          <w:ilvl w:val="0"/>
          <w:numId w:val="5"/>
        </w:numPr>
        <w:spacing w:line="360" w:lineRule="auto"/>
        <w:rPr>
          <w:rFonts w:ascii="Congenial Light" w:hAnsi="Congenial Light"/>
          <w:sz w:val="21"/>
          <w:szCs w:val="21"/>
        </w:rPr>
      </w:pPr>
      <w:r w:rsidRPr="008E4184">
        <w:rPr>
          <w:rFonts w:ascii="Congenial Light" w:hAnsi="Congenial Light"/>
          <w:sz w:val="21"/>
          <w:szCs w:val="21"/>
        </w:rPr>
        <w:t>All staff and volunteers are required to notify us if anyone in their household (including family members, lodgers, partners etc.) has any relevant convictions, cautions, court orders, reprimands or warning has been banned from, or had registration refused or cancelled in relation to any childcare provision or have had orders made in relation care of their children.</w:t>
      </w:r>
    </w:p>
    <w:p w14:paraId="3CA1FFC2" w14:textId="77777777" w:rsidR="00484E6E" w:rsidRPr="008E4184" w:rsidRDefault="00484E6E" w:rsidP="00484E6E">
      <w:pPr>
        <w:pStyle w:val="MediumGrid1-Accent21"/>
        <w:numPr>
          <w:ilvl w:val="0"/>
          <w:numId w:val="5"/>
        </w:numPr>
        <w:spacing w:line="360" w:lineRule="auto"/>
        <w:rPr>
          <w:rFonts w:ascii="Congenial Light" w:hAnsi="Congenial Light"/>
          <w:sz w:val="21"/>
          <w:szCs w:val="21"/>
        </w:rPr>
      </w:pPr>
      <w:r w:rsidRPr="008E4184">
        <w:rPr>
          <w:rFonts w:ascii="Congenial Light" w:hAnsi="Congenial Light"/>
          <w:sz w:val="21"/>
          <w:szCs w:val="21"/>
        </w:rPr>
        <w:t xml:space="preserve">We notify the Disclosure and Barring Service of any person who is dismissed from our employment, or resigns in circumstances that would otherwise have led to dismissal for reasons of a child protection concern. </w:t>
      </w:r>
    </w:p>
    <w:p w14:paraId="2DDD852A" w14:textId="77777777" w:rsidR="00484E6E" w:rsidRPr="008E4184" w:rsidRDefault="00484E6E" w:rsidP="00484E6E">
      <w:pPr>
        <w:pStyle w:val="MediumGrid1-Accent21"/>
        <w:numPr>
          <w:ilvl w:val="0"/>
          <w:numId w:val="5"/>
        </w:numPr>
        <w:spacing w:line="360" w:lineRule="auto"/>
        <w:rPr>
          <w:rFonts w:ascii="Congenial Light" w:hAnsi="Congenial Light"/>
          <w:sz w:val="21"/>
          <w:szCs w:val="21"/>
        </w:rPr>
      </w:pPr>
      <w:r w:rsidRPr="008E4184">
        <w:rPr>
          <w:rFonts w:ascii="Congenial Light" w:hAnsi="Congenial Light"/>
          <w:sz w:val="21"/>
          <w:szCs w:val="21"/>
        </w:rPr>
        <w:t>Procedures are in place to record the details of visitors to the setting</w:t>
      </w:r>
    </w:p>
    <w:p w14:paraId="1C2A954A" w14:textId="3EB18119" w:rsidR="003D2EB8" w:rsidRPr="00BE66E7" w:rsidRDefault="00484E6E" w:rsidP="00BE66E7">
      <w:pPr>
        <w:pStyle w:val="MediumGrid1-Accent21"/>
        <w:numPr>
          <w:ilvl w:val="0"/>
          <w:numId w:val="5"/>
        </w:numPr>
        <w:spacing w:line="360" w:lineRule="auto"/>
        <w:rPr>
          <w:rFonts w:ascii="Congenial Light" w:hAnsi="Congenial Light"/>
          <w:sz w:val="21"/>
          <w:szCs w:val="21"/>
        </w:rPr>
      </w:pPr>
      <w:r w:rsidRPr="008E4184">
        <w:rPr>
          <w:rFonts w:ascii="Congenial Light" w:hAnsi="Congenial Light"/>
          <w:sz w:val="21"/>
          <w:szCs w:val="21"/>
        </w:rPr>
        <w:t xml:space="preserve">Security steps are taken to ensure that we have control over who comes in to the setting so that no </w:t>
      </w:r>
      <w:proofErr w:type="spellStart"/>
      <w:r w:rsidRPr="008E4184">
        <w:rPr>
          <w:rFonts w:ascii="Congenial Light" w:hAnsi="Congenial Light"/>
          <w:sz w:val="21"/>
          <w:szCs w:val="21"/>
        </w:rPr>
        <w:t>unauthori</w:t>
      </w:r>
      <w:r w:rsidR="00642272">
        <w:rPr>
          <w:rFonts w:ascii="Congenial Light" w:hAnsi="Congenial Light"/>
          <w:sz w:val="21"/>
          <w:szCs w:val="21"/>
        </w:rPr>
        <w:t>s</w:t>
      </w:r>
      <w:r w:rsidRPr="008E4184">
        <w:rPr>
          <w:rFonts w:ascii="Congenial Light" w:hAnsi="Congenial Light"/>
          <w:sz w:val="21"/>
          <w:szCs w:val="21"/>
        </w:rPr>
        <w:t>ed</w:t>
      </w:r>
      <w:proofErr w:type="spellEnd"/>
      <w:r w:rsidRPr="008E4184">
        <w:rPr>
          <w:rFonts w:ascii="Congenial Light" w:hAnsi="Congenial Light"/>
          <w:sz w:val="21"/>
          <w:szCs w:val="21"/>
        </w:rPr>
        <w:t xml:space="preserve"> person has unsupervised access to the children</w:t>
      </w:r>
    </w:p>
    <w:p w14:paraId="33B50AE4" w14:textId="77777777" w:rsidR="003D2EB8" w:rsidRDefault="003D2EB8" w:rsidP="003D2EB8">
      <w:pPr>
        <w:pStyle w:val="MediumGrid1-Accent21"/>
        <w:spacing w:line="360" w:lineRule="auto"/>
        <w:ind w:left="0"/>
        <w:rPr>
          <w:rFonts w:ascii="Congenial Light" w:hAnsi="Congenial Light"/>
          <w:sz w:val="21"/>
          <w:szCs w:val="21"/>
        </w:rPr>
      </w:pPr>
    </w:p>
    <w:p w14:paraId="1F282D08" w14:textId="77777777" w:rsidR="00F52ABA" w:rsidRDefault="00F52ABA" w:rsidP="00F52ABA">
      <w:pPr>
        <w:pStyle w:val="MediumGrid1-Accent21"/>
        <w:spacing w:line="360" w:lineRule="auto"/>
        <w:ind w:left="360"/>
        <w:rPr>
          <w:rFonts w:ascii="Congenial Light" w:hAnsi="Congenial Light"/>
          <w:sz w:val="21"/>
          <w:szCs w:val="21"/>
        </w:rPr>
      </w:pPr>
    </w:p>
    <w:p w14:paraId="24199E82" w14:textId="77777777" w:rsidR="004E2F4D" w:rsidRDefault="004E2F4D">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rPr>
          <w:rFonts w:ascii="Congenial Light" w:hAnsi="Congenial Light"/>
          <w:b/>
          <w:bCs/>
          <w:sz w:val="23"/>
          <w:szCs w:val="23"/>
        </w:rPr>
      </w:pPr>
      <w:r>
        <w:rPr>
          <w:rFonts w:ascii="Congenial Light" w:hAnsi="Congenial Light"/>
          <w:b/>
          <w:bCs/>
          <w:sz w:val="23"/>
          <w:szCs w:val="23"/>
        </w:rPr>
        <w:br w:type="page"/>
      </w:r>
    </w:p>
    <w:p w14:paraId="0793A5AD" w14:textId="2B778AEE" w:rsidR="00F52ABA" w:rsidRPr="00F52ABA" w:rsidRDefault="00F52ABA" w:rsidP="00F52ABA">
      <w:pPr>
        <w:spacing w:line="360" w:lineRule="auto"/>
        <w:rPr>
          <w:rFonts w:ascii="Congenial Light" w:hAnsi="Congenial Light"/>
          <w:b/>
          <w:bCs/>
          <w:sz w:val="23"/>
          <w:szCs w:val="23"/>
        </w:rPr>
      </w:pPr>
      <w:r w:rsidRPr="00F52ABA">
        <w:rPr>
          <w:rFonts w:ascii="Congenial Light" w:hAnsi="Congenial Light"/>
          <w:b/>
          <w:bCs/>
          <w:sz w:val="23"/>
          <w:szCs w:val="23"/>
        </w:rPr>
        <w:lastRenderedPageBreak/>
        <w:t>Suspicions of Abuse and Disclosures</w:t>
      </w:r>
      <w:r w:rsidRPr="00F52ABA">
        <w:rPr>
          <w:rFonts w:ascii="Congenial Light" w:hAnsi="Congenial Light"/>
          <w:b/>
          <w:bCs/>
          <w:sz w:val="23"/>
          <w:szCs w:val="23"/>
        </w:rPr>
        <w:tab/>
      </w:r>
    </w:p>
    <w:p w14:paraId="2975673E" w14:textId="77777777" w:rsidR="00F52ABA" w:rsidRDefault="00F52ABA" w:rsidP="00F52ABA">
      <w:pPr>
        <w:spacing w:line="360" w:lineRule="auto"/>
        <w:rPr>
          <w:rFonts w:ascii="Congenial Light" w:hAnsi="Congenial Light"/>
          <w:sz w:val="21"/>
          <w:szCs w:val="21"/>
        </w:rPr>
      </w:pPr>
    </w:p>
    <w:p w14:paraId="49F0214C" w14:textId="4679B4B0" w:rsidR="00F52ABA" w:rsidRPr="00901521" w:rsidRDefault="00F52ABA" w:rsidP="00901521">
      <w:pPr>
        <w:spacing w:line="360" w:lineRule="auto"/>
        <w:rPr>
          <w:rFonts w:ascii="Congenial Light" w:hAnsi="Congenial Light"/>
          <w:sz w:val="21"/>
          <w:szCs w:val="21"/>
        </w:rPr>
      </w:pPr>
      <w:r w:rsidRPr="00901521">
        <w:rPr>
          <w:rFonts w:ascii="Congenial Light" w:hAnsi="Congenial Light"/>
          <w:sz w:val="21"/>
          <w:szCs w:val="21"/>
        </w:rPr>
        <w:t>Where a child makes comments to a member of staff that give cause for concern (disclosure), or a member of staff observe</w:t>
      </w:r>
      <w:r w:rsidR="00296D90">
        <w:rPr>
          <w:rFonts w:ascii="Congenial Light" w:hAnsi="Congenial Light"/>
          <w:sz w:val="21"/>
          <w:szCs w:val="21"/>
        </w:rPr>
        <w:t xml:space="preserve"> </w:t>
      </w:r>
      <w:r w:rsidRPr="00901521">
        <w:rPr>
          <w:rFonts w:ascii="Congenial Light" w:hAnsi="Congenial Light"/>
          <w:sz w:val="21"/>
          <w:szCs w:val="21"/>
        </w:rPr>
        <w:t xml:space="preserve">signs or signals that give cause for concern, such as significant changes in </w:t>
      </w:r>
      <w:proofErr w:type="spellStart"/>
      <w:r w:rsidRPr="00901521">
        <w:rPr>
          <w:rFonts w:ascii="Congenial Light" w:hAnsi="Congenial Light"/>
          <w:sz w:val="21"/>
          <w:szCs w:val="21"/>
        </w:rPr>
        <w:t>behaviour</w:t>
      </w:r>
      <w:proofErr w:type="spellEnd"/>
      <w:r w:rsidRPr="00901521">
        <w:rPr>
          <w:rFonts w:ascii="Congenial Light" w:hAnsi="Congenial Light"/>
          <w:sz w:val="21"/>
          <w:szCs w:val="21"/>
        </w:rPr>
        <w:t xml:space="preserve">; deterioration in general well-being; unexplained bruising, marks or signs of possible abuse or neglect that member of staff </w:t>
      </w:r>
      <w:r w:rsidR="00296D90">
        <w:rPr>
          <w:rFonts w:ascii="Congenial Light" w:hAnsi="Congenial Light"/>
          <w:sz w:val="21"/>
          <w:szCs w:val="21"/>
        </w:rPr>
        <w:t>will:</w:t>
      </w:r>
      <w:r w:rsidRPr="00901521">
        <w:rPr>
          <w:rFonts w:ascii="Congenial Light" w:hAnsi="Congenial Light"/>
          <w:sz w:val="21"/>
          <w:szCs w:val="21"/>
        </w:rPr>
        <w:t xml:space="preserve"> </w:t>
      </w:r>
    </w:p>
    <w:p w14:paraId="543F9ED5" w14:textId="1452F28B" w:rsidR="00F52ABA" w:rsidRPr="00901521" w:rsidRDefault="00F52ABA" w:rsidP="00901521">
      <w:pPr>
        <w:pStyle w:val="ListParagraph"/>
        <w:numPr>
          <w:ilvl w:val="0"/>
          <w:numId w:val="27"/>
        </w:numPr>
        <w:spacing w:line="360" w:lineRule="auto"/>
        <w:rPr>
          <w:rFonts w:ascii="Congenial Light" w:hAnsi="Congenial Light"/>
          <w:sz w:val="21"/>
          <w:szCs w:val="21"/>
        </w:rPr>
      </w:pPr>
      <w:r w:rsidRPr="00901521">
        <w:rPr>
          <w:rFonts w:ascii="Congenial Light" w:hAnsi="Congenial Light"/>
          <w:sz w:val="21"/>
          <w:szCs w:val="21"/>
        </w:rPr>
        <w:t>listen to the child</w:t>
      </w:r>
    </w:p>
    <w:p w14:paraId="4F140530" w14:textId="4D2F7DF6" w:rsidR="00F52ABA" w:rsidRPr="00901521" w:rsidRDefault="00F52ABA" w:rsidP="00901521">
      <w:pPr>
        <w:pStyle w:val="ListParagraph"/>
        <w:numPr>
          <w:ilvl w:val="0"/>
          <w:numId w:val="27"/>
        </w:numPr>
        <w:spacing w:line="360" w:lineRule="auto"/>
        <w:rPr>
          <w:rFonts w:ascii="Congenial Light" w:hAnsi="Congenial Light"/>
          <w:sz w:val="21"/>
          <w:szCs w:val="21"/>
        </w:rPr>
      </w:pPr>
      <w:r w:rsidRPr="00901521">
        <w:rPr>
          <w:rFonts w:ascii="Congenial Light" w:hAnsi="Congenial Light"/>
          <w:sz w:val="21"/>
          <w:szCs w:val="21"/>
        </w:rPr>
        <w:t>offer reassurance and gives assurance that she or he will take action (if appropriate)</w:t>
      </w:r>
    </w:p>
    <w:p w14:paraId="3F850BA4" w14:textId="15121DE9" w:rsidR="00F52ABA" w:rsidRPr="00901521" w:rsidRDefault="00F52ABA" w:rsidP="00901521">
      <w:pPr>
        <w:pStyle w:val="ListParagraph"/>
        <w:numPr>
          <w:ilvl w:val="0"/>
          <w:numId w:val="27"/>
        </w:numPr>
        <w:spacing w:line="360" w:lineRule="auto"/>
        <w:rPr>
          <w:rFonts w:ascii="Congenial Light" w:hAnsi="Congenial Light"/>
          <w:sz w:val="21"/>
          <w:szCs w:val="21"/>
        </w:rPr>
      </w:pPr>
      <w:r w:rsidRPr="00901521">
        <w:rPr>
          <w:rFonts w:ascii="Congenial Light" w:hAnsi="Congenial Light"/>
          <w:sz w:val="21"/>
          <w:szCs w:val="21"/>
        </w:rPr>
        <w:t xml:space="preserve">not question the child’ </w:t>
      </w:r>
      <w:r w:rsidR="00296D90">
        <w:rPr>
          <w:rFonts w:ascii="Congenial Light" w:hAnsi="Congenial Light"/>
          <w:sz w:val="21"/>
          <w:szCs w:val="21"/>
        </w:rPr>
        <w:t xml:space="preserve">- </w:t>
      </w:r>
      <w:r w:rsidRPr="00901521">
        <w:rPr>
          <w:rFonts w:ascii="Congenial Light" w:hAnsi="Congenial Light"/>
          <w:sz w:val="21"/>
          <w:szCs w:val="21"/>
        </w:rPr>
        <w:t xml:space="preserve">although it is OK to ask ‘open ended’ questions for the purpose of clarification </w:t>
      </w:r>
    </w:p>
    <w:p w14:paraId="56422A53" w14:textId="77777777" w:rsidR="00887967" w:rsidRDefault="00887967" w:rsidP="00887967">
      <w:pPr>
        <w:spacing w:line="360" w:lineRule="auto"/>
        <w:rPr>
          <w:rFonts w:ascii="Congenial Light" w:hAnsi="Congenial Light"/>
          <w:sz w:val="21"/>
          <w:szCs w:val="21"/>
        </w:rPr>
      </w:pPr>
    </w:p>
    <w:p w14:paraId="6596F3B3" w14:textId="4B064818" w:rsidR="004E2F4D" w:rsidRPr="004E2F4D" w:rsidRDefault="00887967" w:rsidP="00887967">
      <w:pPr>
        <w:spacing w:line="360" w:lineRule="auto"/>
        <w:rPr>
          <w:rFonts w:ascii="Congenial Light" w:hAnsi="Congenial Light"/>
          <w:b/>
          <w:bCs/>
          <w:sz w:val="22"/>
          <w:szCs w:val="22"/>
        </w:rPr>
      </w:pPr>
      <w:r w:rsidRPr="004E2F4D">
        <w:rPr>
          <w:rFonts w:ascii="Congenial Light" w:hAnsi="Congenial Light"/>
          <w:b/>
          <w:bCs/>
          <w:sz w:val="22"/>
          <w:szCs w:val="22"/>
        </w:rPr>
        <w:t>Record Keeping</w:t>
      </w:r>
    </w:p>
    <w:p w14:paraId="464780D7" w14:textId="1870159A" w:rsidR="00F52ABA" w:rsidRDefault="0037633B" w:rsidP="00887967">
      <w:pPr>
        <w:spacing w:line="360" w:lineRule="auto"/>
        <w:rPr>
          <w:rFonts w:ascii="Congenial Light" w:hAnsi="Congenial Light"/>
          <w:sz w:val="20"/>
          <w:szCs w:val="20"/>
        </w:rPr>
      </w:pPr>
      <w:r w:rsidRPr="00F77904">
        <w:rPr>
          <w:rFonts w:ascii="Congenial Light" w:hAnsi="Congenial Light"/>
          <w:sz w:val="20"/>
          <w:szCs w:val="20"/>
        </w:rPr>
        <w:t xml:space="preserve">The individual with concern / who received disclosure will </w:t>
      </w:r>
      <w:r w:rsidR="00F52ABA" w:rsidRPr="00F77904">
        <w:rPr>
          <w:rFonts w:ascii="Congenial Light" w:hAnsi="Congenial Light"/>
          <w:sz w:val="20"/>
          <w:szCs w:val="20"/>
        </w:rPr>
        <w:t xml:space="preserve">complete a </w:t>
      </w:r>
      <w:r w:rsidR="00FF00DB">
        <w:rPr>
          <w:rFonts w:ascii="Congenial Light" w:hAnsi="Congenial Light"/>
          <w:sz w:val="20"/>
          <w:szCs w:val="20"/>
        </w:rPr>
        <w:t>‘</w:t>
      </w:r>
      <w:r w:rsidR="00F52ABA" w:rsidRPr="00F77904">
        <w:rPr>
          <w:rFonts w:ascii="Congenial Light" w:hAnsi="Congenial Light"/>
          <w:sz w:val="20"/>
          <w:szCs w:val="20"/>
        </w:rPr>
        <w:t xml:space="preserve">Log of Concern </w:t>
      </w:r>
      <w:r w:rsidR="00FF00DB">
        <w:rPr>
          <w:rFonts w:ascii="Congenial Light" w:hAnsi="Congenial Light"/>
          <w:sz w:val="20"/>
          <w:szCs w:val="20"/>
        </w:rPr>
        <w:t xml:space="preserve">for a Child’ </w:t>
      </w:r>
      <w:r w:rsidRPr="00F77904">
        <w:rPr>
          <w:rFonts w:ascii="Congenial Light" w:hAnsi="Congenial Light"/>
          <w:sz w:val="20"/>
          <w:szCs w:val="20"/>
        </w:rPr>
        <w:t xml:space="preserve">(see appendix </w:t>
      </w:r>
      <w:r w:rsidR="00FF00DB">
        <w:rPr>
          <w:rFonts w:ascii="Congenial Light" w:hAnsi="Congenial Light"/>
          <w:sz w:val="20"/>
          <w:szCs w:val="20"/>
        </w:rPr>
        <w:t>1</w:t>
      </w:r>
      <w:r w:rsidRPr="00F77904">
        <w:rPr>
          <w:rFonts w:ascii="Congenial Light" w:hAnsi="Congenial Light"/>
          <w:sz w:val="20"/>
          <w:szCs w:val="20"/>
        </w:rPr>
        <w:t xml:space="preserve">). This </w:t>
      </w:r>
      <w:r w:rsidR="00F52ABA" w:rsidRPr="00F77904">
        <w:rPr>
          <w:rFonts w:ascii="Congenial Light" w:hAnsi="Congenial Light"/>
          <w:sz w:val="20"/>
          <w:szCs w:val="20"/>
        </w:rPr>
        <w:t>provid</w:t>
      </w:r>
      <w:r w:rsidRPr="00F77904">
        <w:rPr>
          <w:rFonts w:ascii="Congenial Light" w:hAnsi="Congenial Light"/>
          <w:sz w:val="20"/>
          <w:szCs w:val="20"/>
        </w:rPr>
        <w:t>e</w:t>
      </w:r>
      <w:r w:rsidR="00296D90">
        <w:rPr>
          <w:rFonts w:ascii="Congenial Light" w:hAnsi="Congenial Light"/>
          <w:sz w:val="20"/>
          <w:szCs w:val="20"/>
        </w:rPr>
        <w:t xml:space="preserve">s </w:t>
      </w:r>
      <w:r w:rsidR="00F52ABA" w:rsidRPr="00F77904">
        <w:rPr>
          <w:rFonts w:ascii="Congenial Light" w:hAnsi="Congenial Light"/>
          <w:sz w:val="20"/>
          <w:szCs w:val="20"/>
        </w:rPr>
        <w:t>a written record that forms an objective record</w:t>
      </w:r>
      <w:r w:rsidRPr="00F77904">
        <w:rPr>
          <w:rFonts w:ascii="Congenial Light" w:hAnsi="Congenial Light"/>
          <w:sz w:val="20"/>
          <w:szCs w:val="20"/>
        </w:rPr>
        <w:t xml:space="preserve"> (including the facts and not based or including opinions)</w:t>
      </w:r>
      <w:r w:rsidR="00F52ABA" w:rsidRPr="00F77904">
        <w:rPr>
          <w:rFonts w:ascii="Congenial Light" w:hAnsi="Congenial Light"/>
          <w:sz w:val="20"/>
          <w:szCs w:val="20"/>
        </w:rPr>
        <w:t xml:space="preserve"> of the observation or disclosure  (this includes the date time and the observation of the disclosure; the exact words spoken by the child as far as possible; the name of the person to whom the concern was reported; with the names of other persons present at the time</w:t>
      </w:r>
      <w:r w:rsidR="00D15E6E" w:rsidRPr="00F77904">
        <w:rPr>
          <w:rFonts w:ascii="Congenial Light" w:hAnsi="Congenial Light"/>
          <w:sz w:val="20"/>
          <w:szCs w:val="20"/>
        </w:rPr>
        <w:t>)</w:t>
      </w:r>
      <w:r w:rsidRPr="00F77904">
        <w:rPr>
          <w:rFonts w:ascii="Congenial Light" w:hAnsi="Congenial Light"/>
          <w:sz w:val="20"/>
          <w:szCs w:val="20"/>
        </w:rPr>
        <w:t>. All safeguarding information will be stored in the child’s file clearly in a safeguarding section</w:t>
      </w:r>
      <w:r w:rsidR="002C2177" w:rsidRPr="00F77904">
        <w:rPr>
          <w:rFonts w:ascii="Congenial Light" w:hAnsi="Congenial Light"/>
          <w:sz w:val="20"/>
          <w:szCs w:val="20"/>
        </w:rPr>
        <w:t xml:space="preserve"> which will include any </w:t>
      </w:r>
      <w:proofErr w:type="spellStart"/>
      <w:r w:rsidR="002C2177" w:rsidRPr="00F77904">
        <w:rPr>
          <w:rFonts w:ascii="Congenial Light" w:hAnsi="Congenial Light"/>
          <w:sz w:val="20"/>
          <w:szCs w:val="20"/>
        </w:rPr>
        <w:t>Log’s</w:t>
      </w:r>
      <w:proofErr w:type="spellEnd"/>
      <w:r w:rsidR="002C2177" w:rsidRPr="00F77904">
        <w:rPr>
          <w:rFonts w:ascii="Congenial Light" w:hAnsi="Congenial Light"/>
          <w:sz w:val="20"/>
          <w:szCs w:val="20"/>
        </w:rPr>
        <w:t xml:space="preserve"> of Concern about that child</w:t>
      </w:r>
      <w:r w:rsidR="00161D2D" w:rsidRPr="00F77904">
        <w:rPr>
          <w:rFonts w:ascii="Congenial Light" w:hAnsi="Congenial Light"/>
          <w:sz w:val="20"/>
          <w:szCs w:val="20"/>
        </w:rPr>
        <w:t xml:space="preserve">, Existing Injury Forms </w:t>
      </w:r>
      <w:r w:rsidR="008352C2">
        <w:rPr>
          <w:rFonts w:ascii="Congenial Light" w:hAnsi="Congenial Light"/>
          <w:sz w:val="20"/>
          <w:szCs w:val="20"/>
        </w:rPr>
        <w:t xml:space="preserve">(see appendix 2) </w:t>
      </w:r>
      <w:r w:rsidR="00161D2D" w:rsidRPr="00F77904">
        <w:rPr>
          <w:rFonts w:ascii="Congenial Light" w:hAnsi="Congenial Light"/>
          <w:sz w:val="20"/>
          <w:szCs w:val="20"/>
        </w:rPr>
        <w:t>and any other relevant safeguarding information. This will be kept with the most recent at the front</w:t>
      </w:r>
      <w:r w:rsidR="00411757" w:rsidRPr="00F77904">
        <w:rPr>
          <w:rFonts w:ascii="Congenial Light" w:hAnsi="Congenial Light"/>
          <w:sz w:val="20"/>
          <w:szCs w:val="20"/>
        </w:rPr>
        <w:t xml:space="preserve"> </w:t>
      </w:r>
      <w:r w:rsidR="008F7DDE">
        <w:rPr>
          <w:rFonts w:ascii="Congenial Light" w:hAnsi="Congenial Light"/>
          <w:sz w:val="20"/>
          <w:szCs w:val="20"/>
        </w:rPr>
        <w:t>(</w:t>
      </w:r>
      <w:r w:rsidR="00411757" w:rsidRPr="00F77904">
        <w:rPr>
          <w:rFonts w:ascii="Congenial Light" w:hAnsi="Congenial Light"/>
          <w:sz w:val="20"/>
          <w:szCs w:val="20"/>
        </w:rPr>
        <w:t>in order to form a timeline of events</w:t>
      </w:r>
      <w:r w:rsidR="008F7DDE">
        <w:rPr>
          <w:rFonts w:ascii="Congenial Light" w:hAnsi="Congenial Light"/>
          <w:sz w:val="20"/>
          <w:szCs w:val="20"/>
        </w:rPr>
        <w:t>).</w:t>
      </w:r>
      <w:r w:rsidR="00411757" w:rsidRPr="00F77904">
        <w:rPr>
          <w:rFonts w:ascii="Congenial Light" w:hAnsi="Congenial Light"/>
          <w:sz w:val="20"/>
          <w:szCs w:val="20"/>
        </w:rPr>
        <w:t xml:space="preserve"> In cases where there are multiple forms a Timeline Overview sheet </w:t>
      </w:r>
      <w:r w:rsidR="00A669C5">
        <w:rPr>
          <w:rFonts w:ascii="Congenial Light" w:hAnsi="Congenial Light"/>
          <w:sz w:val="20"/>
          <w:szCs w:val="20"/>
        </w:rPr>
        <w:t>(see appendix 11) w</w:t>
      </w:r>
      <w:r w:rsidR="00411757" w:rsidRPr="00F77904">
        <w:rPr>
          <w:rFonts w:ascii="Congenial Light" w:hAnsi="Congenial Light"/>
          <w:sz w:val="20"/>
          <w:szCs w:val="20"/>
        </w:rPr>
        <w:t xml:space="preserve">ill be used to </w:t>
      </w:r>
      <w:r w:rsidR="00017878" w:rsidRPr="00F77904">
        <w:rPr>
          <w:rFonts w:ascii="Congenial Light" w:hAnsi="Congenial Light"/>
          <w:sz w:val="20"/>
          <w:szCs w:val="20"/>
        </w:rPr>
        <w:t xml:space="preserve">form a </w:t>
      </w:r>
      <w:r w:rsidR="008F7DDE" w:rsidRPr="00F77904">
        <w:rPr>
          <w:rFonts w:ascii="Congenial Light" w:hAnsi="Congenial Light"/>
          <w:sz w:val="20"/>
          <w:szCs w:val="20"/>
        </w:rPr>
        <w:t>summary of</w:t>
      </w:r>
      <w:r w:rsidR="00017878" w:rsidRPr="00F77904">
        <w:rPr>
          <w:rFonts w:ascii="Congenial Light" w:hAnsi="Congenial Light"/>
          <w:sz w:val="20"/>
          <w:szCs w:val="20"/>
        </w:rPr>
        <w:t xml:space="preserve"> events in a clear and easy to review manner.</w:t>
      </w:r>
    </w:p>
    <w:p w14:paraId="1E8CC8EB" w14:textId="77777777" w:rsidR="00E40B29" w:rsidRDefault="00E40B29" w:rsidP="00887967">
      <w:pPr>
        <w:spacing w:line="360" w:lineRule="auto"/>
        <w:rPr>
          <w:rFonts w:ascii="Congenial Light" w:hAnsi="Congenial Light"/>
          <w:sz w:val="20"/>
          <w:szCs w:val="20"/>
        </w:rPr>
      </w:pPr>
    </w:p>
    <w:p w14:paraId="3D799562" w14:textId="4CDAF4BD" w:rsidR="00E40B29" w:rsidRDefault="00E40B29" w:rsidP="00887967">
      <w:pPr>
        <w:spacing w:line="360" w:lineRule="auto"/>
        <w:rPr>
          <w:rFonts w:ascii="Congenial Light" w:hAnsi="Congenial Light"/>
          <w:b/>
          <w:bCs/>
          <w:sz w:val="22"/>
          <w:szCs w:val="22"/>
        </w:rPr>
      </w:pPr>
      <w:r w:rsidRPr="00E40B29">
        <w:rPr>
          <w:rFonts w:ascii="Congenial Light" w:hAnsi="Congenial Light"/>
          <w:b/>
          <w:bCs/>
          <w:sz w:val="22"/>
          <w:szCs w:val="22"/>
        </w:rPr>
        <w:t>Procedures for Existing Injuries</w:t>
      </w:r>
    </w:p>
    <w:p w14:paraId="3F09A07E" w14:textId="77777777" w:rsidR="008E1C56" w:rsidRDefault="00F63A3C" w:rsidP="00887967">
      <w:pPr>
        <w:spacing w:line="360" w:lineRule="auto"/>
        <w:rPr>
          <w:rFonts w:ascii="Congenial Light" w:hAnsi="Congenial Light"/>
          <w:sz w:val="21"/>
          <w:szCs w:val="21"/>
        </w:rPr>
      </w:pPr>
      <w:r w:rsidRPr="00F63A3C">
        <w:rPr>
          <w:rFonts w:ascii="Congenial Light" w:hAnsi="Congenial Light"/>
          <w:sz w:val="21"/>
          <w:szCs w:val="21"/>
        </w:rPr>
        <w:t>If a parent reports an injury that occurred away from the setting to their child it is vital that on every instance an Existing Injury form is completed (wherever possible by the parent themselves) and MUST be signed by the parent (ideally at the beginning of the child’s session)</w:t>
      </w:r>
      <w:r>
        <w:rPr>
          <w:rFonts w:ascii="Congenial Light" w:hAnsi="Congenial Light"/>
          <w:sz w:val="21"/>
          <w:szCs w:val="21"/>
        </w:rPr>
        <w:t xml:space="preserve">. On this form the parent will be asked to detail  the cause of the accident/ injury. </w:t>
      </w:r>
    </w:p>
    <w:p w14:paraId="069596EB" w14:textId="77777777" w:rsidR="0002194E" w:rsidRDefault="00D95FE2" w:rsidP="00887967">
      <w:pPr>
        <w:spacing w:line="360" w:lineRule="auto"/>
        <w:rPr>
          <w:rFonts w:ascii="Congenial Light" w:hAnsi="Congenial Light"/>
          <w:sz w:val="21"/>
          <w:szCs w:val="21"/>
        </w:rPr>
      </w:pPr>
      <w:r>
        <w:rPr>
          <w:rFonts w:ascii="Congenial Light" w:hAnsi="Congenial Light"/>
          <w:sz w:val="21"/>
          <w:szCs w:val="21"/>
        </w:rPr>
        <w:t>If there are concerns about th</w:t>
      </w:r>
      <w:r w:rsidR="0002194E">
        <w:rPr>
          <w:rFonts w:ascii="Congenial Light" w:hAnsi="Congenial Light"/>
          <w:sz w:val="21"/>
          <w:szCs w:val="21"/>
        </w:rPr>
        <w:t>e injury then the individual would write a ‘Log of Concern about a Child’ form and attach the existing injury form and hand to  the DSL. Cases where existing injury forms may cause concern are:</w:t>
      </w:r>
    </w:p>
    <w:p w14:paraId="27197832" w14:textId="643CFF2C" w:rsidR="0002194E" w:rsidRDefault="0002194E" w:rsidP="0002194E">
      <w:pPr>
        <w:pStyle w:val="ListParagraph"/>
        <w:numPr>
          <w:ilvl w:val="0"/>
          <w:numId w:val="39"/>
        </w:numPr>
        <w:spacing w:line="360" w:lineRule="auto"/>
        <w:rPr>
          <w:rFonts w:ascii="Congenial Light" w:hAnsi="Congenial Light"/>
          <w:sz w:val="21"/>
          <w:szCs w:val="21"/>
        </w:rPr>
      </w:pPr>
      <w:r>
        <w:rPr>
          <w:rFonts w:ascii="Congenial Light" w:hAnsi="Congenial Light"/>
          <w:sz w:val="21"/>
          <w:szCs w:val="21"/>
        </w:rPr>
        <w:t>If the injury is significant or untreated causing the child to be at risk or in avoidable discomfort</w:t>
      </w:r>
    </w:p>
    <w:p w14:paraId="675C266A" w14:textId="77777777" w:rsidR="0002194E" w:rsidRDefault="0002194E" w:rsidP="0002194E">
      <w:pPr>
        <w:pStyle w:val="ListParagraph"/>
        <w:numPr>
          <w:ilvl w:val="0"/>
          <w:numId w:val="39"/>
        </w:numPr>
        <w:spacing w:line="360" w:lineRule="auto"/>
        <w:rPr>
          <w:rFonts w:ascii="Congenial Light" w:hAnsi="Congenial Light"/>
          <w:sz w:val="21"/>
          <w:szCs w:val="21"/>
        </w:rPr>
      </w:pPr>
      <w:r>
        <w:rPr>
          <w:rFonts w:ascii="Congenial Light" w:hAnsi="Congenial Light"/>
          <w:sz w:val="21"/>
          <w:szCs w:val="21"/>
        </w:rPr>
        <w:t xml:space="preserve">If </w:t>
      </w:r>
      <w:r w:rsidR="00F63A3C" w:rsidRPr="0002194E">
        <w:rPr>
          <w:rFonts w:ascii="Congenial Light" w:hAnsi="Congenial Light"/>
          <w:sz w:val="21"/>
          <w:szCs w:val="21"/>
        </w:rPr>
        <w:t>there are inconsistencies in the statements on the form</w:t>
      </w:r>
      <w:r>
        <w:rPr>
          <w:rFonts w:ascii="Congenial Light" w:hAnsi="Congenial Light"/>
          <w:sz w:val="21"/>
          <w:szCs w:val="21"/>
        </w:rPr>
        <w:t xml:space="preserve">, verbally or </w:t>
      </w:r>
      <w:r w:rsidR="00F63A3C" w:rsidRPr="0002194E">
        <w:rPr>
          <w:rFonts w:ascii="Congenial Light" w:hAnsi="Congenial Light"/>
          <w:sz w:val="21"/>
          <w:szCs w:val="21"/>
        </w:rPr>
        <w:t>with the recollections of other adults or the child</w:t>
      </w:r>
      <w:r>
        <w:rPr>
          <w:rFonts w:ascii="Congenial Light" w:hAnsi="Congenial Light"/>
          <w:sz w:val="21"/>
          <w:szCs w:val="21"/>
        </w:rPr>
        <w:t xml:space="preserve"> themselves</w:t>
      </w:r>
    </w:p>
    <w:p w14:paraId="224993CA" w14:textId="77777777" w:rsidR="0002194E" w:rsidRDefault="0002194E" w:rsidP="0002194E">
      <w:pPr>
        <w:pStyle w:val="ListParagraph"/>
        <w:numPr>
          <w:ilvl w:val="0"/>
          <w:numId w:val="39"/>
        </w:numPr>
        <w:spacing w:line="360" w:lineRule="auto"/>
        <w:rPr>
          <w:rFonts w:ascii="Congenial Light" w:hAnsi="Congenial Light"/>
          <w:sz w:val="21"/>
          <w:szCs w:val="21"/>
        </w:rPr>
      </w:pPr>
      <w:r>
        <w:rPr>
          <w:rFonts w:ascii="Congenial Light" w:hAnsi="Congenial Light"/>
          <w:sz w:val="21"/>
          <w:szCs w:val="21"/>
        </w:rPr>
        <w:t>I</w:t>
      </w:r>
      <w:r w:rsidR="008E1C56" w:rsidRPr="0002194E">
        <w:rPr>
          <w:rFonts w:ascii="Congenial Light" w:hAnsi="Congenial Light"/>
          <w:sz w:val="21"/>
          <w:szCs w:val="21"/>
        </w:rPr>
        <w:t>f the child makes a further disclosure causing concern</w:t>
      </w:r>
    </w:p>
    <w:p w14:paraId="27FEEC82" w14:textId="34FC76B7" w:rsidR="00F63A3C" w:rsidRDefault="0002194E" w:rsidP="0002194E">
      <w:pPr>
        <w:pStyle w:val="ListParagraph"/>
        <w:numPr>
          <w:ilvl w:val="0"/>
          <w:numId w:val="39"/>
        </w:numPr>
        <w:spacing w:line="360" w:lineRule="auto"/>
        <w:rPr>
          <w:rFonts w:ascii="Congenial Light" w:hAnsi="Congenial Light"/>
          <w:sz w:val="21"/>
          <w:szCs w:val="21"/>
        </w:rPr>
      </w:pPr>
      <w:r>
        <w:rPr>
          <w:rFonts w:ascii="Congenial Light" w:hAnsi="Congenial Light"/>
          <w:sz w:val="21"/>
          <w:szCs w:val="21"/>
        </w:rPr>
        <w:t>I</w:t>
      </w:r>
      <w:r w:rsidR="008E1C56" w:rsidRPr="0002194E">
        <w:rPr>
          <w:rFonts w:ascii="Congenial Light" w:hAnsi="Congenial Light"/>
          <w:sz w:val="21"/>
          <w:szCs w:val="21"/>
        </w:rPr>
        <w:t xml:space="preserve">f there are multiple existing injury forms </w:t>
      </w:r>
    </w:p>
    <w:p w14:paraId="2AB8604B" w14:textId="77777777" w:rsidR="0002194E" w:rsidRPr="0002194E" w:rsidRDefault="0002194E" w:rsidP="0002194E">
      <w:pPr>
        <w:spacing w:line="360" w:lineRule="auto"/>
        <w:ind w:left="360"/>
        <w:rPr>
          <w:rFonts w:ascii="Congenial Light" w:hAnsi="Congenial Light"/>
          <w:sz w:val="6"/>
          <w:szCs w:val="6"/>
        </w:rPr>
      </w:pPr>
    </w:p>
    <w:p w14:paraId="78DFE1B1" w14:textId="39C90B68" w:rsidR="0002194E" w:rsidRPr="0002194E" w:rsidRDefault="0002194E" w:rsidP="0002194E">
      <w:pPr>
        <w:spacing w:line="360" w:lineRule="auto"/>
        <w:rPr>
          <w:rFonts w:ascii="Congenial Light" w:hAnsi="Congenial Light"/>
          <w:sz w:val="21"/>
          <w:szCs w:val="21"/>
        </w:rPr>
      </w:pPr>
      <w:r>
        <w:rPr>
          <w:rFonts w:ascii="Congenial Light" w:hAnsi="Congenial Light"/>
          <w:sz w:val="21"/>
          <w:szCs w:val="21"/>
        </w:rPr>
        <w:t>The concern once logged will be treated as any other concern/ disclosure following procedures detailed below.</w:t>
      </w:r>
    </w:p>
    <w:p w14:paraId="4CC9DA07" w14:textId="77777777" w:rsidR="0037633B" w:rsidRDefault="0037633B" w:rsidP="0037633B">
      <w:pPr>
        <w:spacing w:line="360" w:lineRule="auto"/>
        <w:rPr>
          <w:rFonts w:ascii="Congenial Light" w:hAnsi="Congenial Light"/>
          <w:sz w:val="21"/>
          <w:szCs w:val="21"/>
        </w:rPr>
      </w:pPr>
    </w:p>
    <w:p w14:paraId="0360A933" w14:textId="77777777" w:rsidR="0037633B" w:rsidRPr="004E2F4D" w:rsidRDefault="0037633B" w:rsidP="0037633B">
      <w:pPr>
        <w:spacing w:line="360" w:lineRule="auto"/>
        <w:rPr>
          <w:rFonts w:ascii="Congenial Light" w:hAnsi="Congenial Light"/>
          <w:b/>
          <w:bCs/>
          <w:sz w:val="22"/>
          <w:szCs w:val="22"/>
        </w:rPr>
      </w:pPr>
      <w:r w:rsidRPr="004E2F4D">
        <w:rPr>
          <w:rFonts w:ascii="Congenial Light" w:hAnsi="Congenial Light"/>
          <w:b/>
          <w:bCs/>
          <w:sz w:val="22"/>
          <w:szCs w:val="22"/>
        </w:rPr>
        <w:t>Procedures when a Concern is Logged</w:t>
      </w:r>
    </w:p>
    <w:p w14:paraId="0134900F" w14:textId="500CB34D" w:rsidR="00A11797" w:rsidRPr="002C7453" w:rsidRDefault="002C7453" w:rsidP="002C7453">
      <w:pPr>
        <w:pStyle w:val="ListParagraph"/>
        <w:numPr>
          <w:ilvl w:val="0"/>
          <w:numId w:val="49"/>
        </w:numPr>
        <w:spacing w:line="360" w:lineRule="auto"/>
        <w:rPr>
          <w:rFonts w:ascii="Congenial Light" w:hAnsi="Congenial Light"/>
          <w:sz w:val="20"/>
          <w:szCs w:val="20"/>
        </w:rPr>
      </w:pPr>
      <w:r w:rsidRPr="002C7453">
        <w:rPr>
          <w:rFonts w:ascii="Congenial Light" w:hAnsi="Congenial Light"/>
          <w:sz w:val="20"/>
          <w:szCs w:val="20"/>
        </w:rPr>
        <w:t>‘</w:t>
      </w:r>
      <w:r w:rsidR="0037633B" w:rsidRPr="002C7453">
        <w:rPr>
          <w:rFonts w:ascii="Congenial Light" w:hAnsi="Congenial Light"/>
          <w:sz w:val="20"/>
          <w:szCs w:val="20"/>
        </w:rPr>
        <w:t>The Log of Concern for a Child</w:t>
      </w:r>
      <w:r w:rsidRPr="002C7453">
        <w:rPr>
          <w:rFonts w:ascii="Congenial Light" w:hAnsi="Congenial Light"/>
          <w:sz w:val="20"/>
          <w:szCs w:val="20"/>
        </w:rPr>
        <w:t xml:space="preserve">’ </w:t>
      </w:r>
      <w:r w:rsidR="0037633B" w:rsidRPr="002C7453">
        <w:rPr>
          <w:rFonts w:ascii="Congenial Light" w:hAnsi="Congenial Light"/>
          <w:sz w:val="20"/>
          <w:szCs w:val="20"/>
        </w:rPr>
        <w:t xml:space="preserve">will be completed </w:t>
      </w:r>
      <w:r w:rsidR="00713259" w:rsidRPr="002C7453">
        <w:rPr>
          <w:rFonts w:ascii="Congenial Light" w:hAnsi="Congenial Light"/>
          <w:sz w:val="20"/>
          <w:szCs w:val="20"/>
        </w:rPr>
        <w:t>and passed on to a member of the DSL team i</w:t>
      </w:r>
      <w:r w:rsidR="00F47FA5" w:rsidRPr="002C7453">
        <w:rPr>
          <w:rFonts w:ascii="Congenial Light" w:hAnsi="Congenial Light"/>
          <w:sz w:val="20"/>
          <w:szCs w:val="20"/>
        </w:rPr>
        <w:t>mmediately</w:t>
      </w:r>
      <w:r w:rsidR="005965E1" w:rsidRPr="002C7453">
        <w:rPr>
          <w:rFonts w:ascii="Congenial Light" w:hAnsi="Congenial Light"/>
          <w:sz w:val="20"/>
          <w:szCs w:val="20"/>
        </w:rPr>
        <w:t xml:space="preserve"> </w:t>
      </w:r>
      <w:r>
        <w:rPr>
          <w:rFonts w:ascii="Congenial Light" w:hAnsi="Congenial Light"/>
          <w:sz w:val="20"/>
          <w:szCs w:val="20"/>
        </w:rPr>
        <w:t>(this will be the D</w:t>
      </w:r>
      <w:r w:rsidR="004727C5">
        <w:rPr>
          <w:rFonts w:ascii="Congenial Light" w:hAnsi="Congenial Light"/>
          <w:sz w:val="20"/>
          <w:szCs w:val="20"/>
        </w:rPr>
        <w:t>esignated Safeguarding Lead if they are available and the Deputy DSL if they are not)</w:t>
      </w:r>
    </w:p>
    <w:p w14:paraId="7A3D3F06" w14:textId="18BE9E88" w:rsidR="00665176" w:rsidRDefault="00665176" w:rsidP="00FD1136">
      <w:pPr>
        <w:pStyle w:val="ListParagraph"/>
        <w:numPr>
          <w:ilvl w:val="0"/>
          <w:numId w:val="27"/>
        </w:numPr>
        <w:spacing w:line="360" w:lineRule="auto"/>
        <w:rPr>
          <w:rFonts w:ascii="Congenial Light" w:hAnsi="Congenial Light"/>
          <w:sz w:val="20"/>
          <w:szCs w:val="20"/>
        </w:rPr>
      </w:pPr>
      <w:r w:rsidRPr="00F77904">
        <w:rPr>
          <w:rFonts w:ascii="Congenial Light" w:hAnsi="Congenial Light"/>
          <w:sz w:val="20"/>
          <w:szCs w:val="20"/>
        </w:rPr>
        <w:t xml:space="preserve">The DSL will use the </w:t>
      </w:r>
      <w:r w:rsidR="00690DB8">
        <w:rPr>
          <w:rFonts w:ascii="Congenial Light" w:hAnsi="Congenial Light"/>
          <w:sz w:val="20"/>
          <w:szCs w:val="20"/>
        </w:rPr>
        <w:t>C</w:t>
      </w:r>
      <w:r w:rsidRPr="00F77904">
        <w:rPr>
          <w:rFonts w:ascii="Congenial Light" w:hAnsi="Congenial Light"/>
          <w:sz w:val="20"/>
          <w:szCs w:val="20"/>
        </w:rPr>
        <w:t xml:space="preserve">ontinuum of </w:t>
      </w:r>
      <w:r w:rsidR="00690DB8">
        <w:rPr>
          <w:rFonts w:ascii="Congenial Light" w:hAnsi="Congenial Light"/>
          <w:sz w:val="20"/>
          <w:szCs w:val="20"/>
        </w:rPr>
        <w:t>N</w:t>
      </w:r>
      <w:r w:rsidRPr="00F77904">
        <w:rPr>
          <w:rFonts w:ascii="Congenial Light" w:hAnsi="Congenial Light"/>
          <w:sz w:val="20"/>
          <w:szCs w:val="20"/>
        </w:rPr>
        <w:t>eed</w:t>
      </w:r>
      <w:r w:rsidR="00690DB8">
        <w:rPr>
          <w:rFonts w:ascii="Congenial Light" w:hAnsi="Congenial Light"/>
          <w:sz w:val="20"/>
          <w:szCs w:val="20"/>
        </w:rPr>
        <w:t xml:space="preserve"> Threshold </w:t>
      </w:r>
      <w:r w:rsidRPr="00F77904">
        <w:rPr>
          <w:rFonts w:ascii="Congenial Light" w:hAnsi="Congenial Light"/>
          <w:sz w:val="20"/>
          <w:szCs w:val="20"/>
        </w:rPr>
        <w:t xml:space="preserve">to decide </w:t>
      </w:r>
      <w:r w:rsidR="00364500" w:rsidRPr="00F77904">
        <w:rPr>
          <w:rFonts w:ascii="Congenial Light" w:hAnsi="Congenial Light"/>
          <w:sz w:val="20"/>
          <w:szCs w:val="20"/>
        </w:rPr>
        <w:t>the level of concern</w:t>
      </w:r>
      <w:r w:rsidR="004727C5">
        <w:rPr>
          <w:rFonts w:ascii="Congenial Light" w:hAnsi="Congenial Light"/>
          <w:sz w:val="20"/>
          <w:szCs w:val="20"/>
        </w:rPr>
        <w:t xml:space="preserve"> and identify the next steps. Previous safeguarding concerns will be taken into account </w:t>
      </w:r>
      <w:r w:rsidR="00936E0E">
        <w:rPr>
          <w:rFonts w:ascii="Congenial Light" w:hAnsi="Congenial Light"/>
          <w:sz w:val="20"/>
          <w:szCs w:val="20"/>
        </w:rPr>
        <w:t xml:space="preserve">in decision making. </w:t>
      </w:r>
      <w:r w:rsidR="00674132">
        <w:rPr>
          <w:rFonts w:ascii="Congenial Light" w:hAnsi="Congenial Light"/>
          <w:sz w:val="20"/>
          <w:szCs w:val="20"/>
        </w:rPr>
        <w:t xml:space="preserve">Other members </w:t>
      </w:r>
      <w:r w:rsidR="00674132" w:rsidRPr="00FD1136">
        <w:rPr>
          <w:rFonts w:ascii="Congenial Light" w:hAnsi="Congenial Light"/>
          <w:sz w:val="20"/>
          <w:szCs w:val="20"/>
        </w:rPr>
        <w:t>of the Designated Safeguarding team at the setting will be used to form judgements wherever necessary.</w:t>
      </w:r>
    </w:p>
    <w:p w14:paraId="69024734" w14:textId="77777777" w:rsidR="00FD1136" w:rsidRPr="00FD1136" w:rsidRDefault="00FD1136" w:rsidP="00FD1136">
      <w:pPr>
        <w:pStyle w:val="ListParagraph"/>
        <w:spacing w:line="360" w:lineRule="auto"/>
        <w:ind w:left="360"/>
        <w:rPr>
          <w:rFonts w:ascii="Congenial Light" w:hAnsi="Congenial Light"/>
          <w:sz w:val="20"/>
          <w:szCs w:val="20"/>
        </w:rPr>
      </w:pPr>
    </w:p>
    <w:p w14:paraId="3162D17B" w14:textId="77777777" w:rsidR="00FD1136" w:rsidRPr="00FD1136" w:rsidRDefault="003976DD" w:rsidP="00FD1136">
      <w:pPr>
        <w:spacing w:line="360" w:lineRule="auto"/>
        <w:rPr>
          <w:rFonts w:ascii="Congenial Light" w:hAnsi="Congenial Light"/>
          <w:b/>
          <w:bCs/>
          <w:sz w:val="20"/>
          <w:szCs w:val="20"/>
        </w:rPr>
      </w:pPr>
      <w:r w:rsidRPr="00FD1136">
        <w:rPr>
          <w:rFonts w:ascii="Congenial Light" w:hAnsi="Congenial Light"/>
          <w:b/>
          <w:bCs/>
          <w:sz w:val="20"/>
          <w:szCs w:val="20"/>
        </w:rPr>
        <w:t xml:space="preserve">Table of </w:t>
      </w:r>
      <w:r w:rsidR="00FD1136" w:rsidRPr="00FD1136">
        <w:rPr>
          <w:rFonts w:ascii="Congenial Light" w:hAnsi="Congenial Light"/>
          <w:b/>
          <w:bCs/>
          <w:sz w:val="20"/>
          <w:szCs w:val="20"/>
        </w:rPr>
        <w:t>Procedures</w:t>
      </w:r>
      <w:r w:rsidRPr="00FD1136">
        <w:rPr>
          <w:rFonts w:ascii="Congenial Light" w:hAnsi="Congenial Light"/>
          <w:b/>
          <w:bCs/>
          <w:sz w:val="20"/>
          <w:szCs w:val="20"/>
        </w:rPr>
        <w:t xml:space="preserve"> </w:t>
      </w:r>
      <w:r w:rsidR="00FD1136" w:rsidRPr="00FD1136">
        <w:rPr>
          <w:rFonts w:ascii="Congenial Light" w:hAnsi="Congenial Light"/>
          <w:b/>
          <w:bCs/>
          <w:sz w:val="20"/>
          <w:szCs w:val="20"/>
        </w:rPr>
        <w:t>R</w:t>
      </w:r>
      <w:r w:rsidRPr="00FD1136">
        <w:rPr>
          <w:rFonts w:ascii="Congenial Light" w:hAnsi="Congenial Light"/>
          <w:b/>
          <w:bCs/>
          <w:sz w:val="20"/>
          <w:szCs w:val="20"/>
        </w:rPr>
        <w:t xml:space="preserve">elating to </w:t>
      </w:r>
      <w:r w:rsidR="00FD1136" w:rsidRPr="00FD1136">
        <w:rPr>
          <w:rFonts w:ascii="Congenial Light" w:hAnsi="Congenial Light"/>
          <w:b/>
          <w:bCs/>
          <w:sz w:val="20"/>
          <w:szCs w:val="20"/>
        </w:rPr>
        <w:t>the Different Levels of Concern</w:t>
      </w:r>
    </w:p>
    <w:p w14:paraId="24B453AA" w14:textId="5F2BE0FA" w:rsidR="003976DD" w:rsidRPr="00FD1136" w:rsidRDefault="00FD1136" w:rsidP="00FD1136">
      <w:pPr>
        <w:spacing w:line="360" w:lineRule="auto"/>
        <w:rPr>
          <w:rFonts w:ascii="Congenial Light" w:hAnsi="Congenial Light"/>
          <w:sz w:val="20"/>
          <w:szCs w:val="20"/>
        </w:rPr>
      </w:pPr>
      <w:r w:rsidRPr="00FD1136">
        <w:rPr>
          <w:rFonts w:ascii="Congenial Light" w:hAnsi="Congenial Light"/>
          <w:sz w:val="20"/>
          <w:szCs w:val="20"/>
        </w:rPr>
        <w:t xml:space="preserve"> (please refer to continuum of need (attached) to make judgements and seek advice where needed)</w:t>
      </w:r>
    </w:p>
    <w:tbl>
      <w:tblPr>
        <w:tblStyle w:val="TableGrid"/>
        <w:tblW w:w="0" w:type="auto"/>
        <w:tblInd w:w="360" w:type="dxa"/>
        <w:tblLook w:val="04A0" w:firstRow="1" w:lastRow="0" w:firstColumn="1" w:lastColumn="0" w:noHBand="0" w:noVBand="1"/>
      </w:tblPr>
      <w:tblGrid>
        <w:gridCol w:w="4803"/>
        <w:gridCol w:w="4803"/>
      </w:tblGrid>
      <w:tr w:rsidR="00267451" w:rsidRPr="00267451" w14:paraId="740E854A" w14:textId="152A2F94" w:rsidTr="0087065F">
        <w:trPr>
          <w:trHeight w:val="360"/>
        </w:trPr>
        <w:tc>
          <w:tcPr>
            <w:tcW w:w="4803" w:type="dxa"/>
          </w:tcPr>
          <w:p w14:paraId="00450CF3" w14:textId="051A39B6" w:rsidR="00267451" w:rsidRPr="00FD1136" w:rsidRDefault="00267451" w:rsidP="00E92660">
            <w:pPr>
              <w:rPr>
                <w:rFonts w:ascii="Congenial Light" w:hAnsi="Congenial Light"/>
                <w:b/>
                <w:bCs/>
                <w:sz w:val="20"/>
                <w:szCs w:val="20"/>
              </w:rPr>
            </w:pPr>
            <w:r w:rsidRPr="00FD1136">
              <w:rPr>
                <w:rFonts w:ascii="Congenial Light" w:hAnsi="Congenial Light"/>
                <w:b/>
                <w:bCs/>
                <w:sz w:val="20"/>
                <w:szCs w:val="20"/>
              </w:rPr>
              <w:t xml:space="preserve">Level 1 </w:t>
            </w:r>
            <w:r w:rsidR="00FD1136" w:rsidRPr="00FD1136">
              <w:rPr>
                <w:rFonts w:ascii="Congenial Light" w:hAnsi="Congenial Light"/>
                <w:b/>
                <w:bCs/>
                <w:sz w:val="20"/>
                <w:szCs w:val="20"/>
              </w:rPr>
              <w:t xml:space="preserve">- </w:t>
            </w:r>
            <w:r w:rsidRPr="00FD1136">
              <w:rPr>
                <w:rFonts w:ascii="Congenial Light" w:hAnsi="Congenial Light"/>
                <w:b/>
                <w:bCs/>
                <w:sz w:val="20"/>
                <w:szCs w:val="20"/>
              </w:rPr>
              <w:t xml:space="preserve"> no concern   </w:t>
            </w:r>
          </w:p>
        </w:tc>
        <w:tc>
          <w:tcPr>
            <w:tcW w:w="4803" w:type="dxa"/>
          </w:tcPr>
          <w:p w14:paraId="53D986C9" w14:textId="77777777" w:rsidR="00267451" w:rsidRDefault="00267451" w:rsidP="00E92660">
            <w:pPr>
              <w:rPr>
                <w:rFonts w:ascii="Congenial Light" w:hAnsi="Congenial Light"/>
                <w:sz w:val="18"/>
                <w:szCs w:val="18"/>
              </w:rPr>
            </w:pPr>
            <w:r w:rsidRPr="00E92660">
              <w:rPr>
                <w:rFonts w:ascii="Congenial Light" w:hAnsi="Congenial Light"/>
                <w:sz w:val="18"/>
                <w:szCs w:val="18"/>
              </w:rPr>
              <w:t>No further actions</w:t>
            </w:r>
          </w:p>
          <w:p w14:paraId="0E6FEABB" w14:textId="0ECCBFCD" w:rsidR="003976DD" w:rsidRPr="00E92660" w:rsidRDefault="003976DD" w:rsidP="00E92660">
            <w:pPr>
              <w:rPr>
                <w:rFonts w:ascii="Congenial Light" w:hAnsi="Congenial Light"/>
                <w:sz w:val="18"/>
                <w:szCs w:val="18"/>
              </w:rPr>
            </w:pPr>
          </w:p>
        </w:tc>
      </w:tr>
      <w:tr w:rsidR="00267451" w:rsidRPr="00267451" w14:paraId="177063F6" w14:textId="296BA736" w:rsidTr="0087065F">
        <w:trPr>
          <w:trHeight w:val="360"/>
        </w:trPr>
        <w:tc>
          <w:tcPr>
            <w:tcW w:w="4803" w:type="dxa"/>
          </w:tcPr>
          <w:p w14:paraId="6C1C5EDE" w14:textId="77777777" w:rsidR="00267451" w:rsidRPr="00267451" w:rsidRDefault="00267451" w:rsidP="00E92660">
            <w:pPr>
              <w:rPr>
                <w:rFonts w:ascii="Congenial Light" w:hAnsi="Congenial Light"/>
                <w:sz w:val="20"/>
                <w:szCs w:val="20"/>
              </w:rPr>
            </w:pPr>
            <w:r w:rsidRPr="00FD1136">
              <w:rPr>
                <w:rFonts w:ascii="Congenial Light" w:hAnsi="Congenial Light"/>
                <w:b/>
                <w:bCs/>
                <w:sz w:val="20"/>
                <w:szCs w:val="20"/>
              </w:rPr>
              <w:t>Level 2- Universal Plus</w:t>
            </w:r>
            <w:r w:rsidRPr="00267451">
              <w:rPr>
                <w:rFonts w:ascii="Congenial Light" w:hAnsi="Congenial Light"/>
                <w:sz w:val="20"/>
                <w:szCs w:val="20"/>
              </w:rPr>
              <w:t xml:space="preserve"> (some support may be required or monitor) </w:t>
            </w:r>
          </w:p>
        </w:tc>
        <w:tc>
          <w:tcPr>
            <w:tcW w:w="4803" w:type="dxa"/>
          </w:tcPr>
          <w:p w14:paraId="30BA068A" w14:textId="77777777" w:rsidR="00267451" w:rsidRDefault="00E92660" w:rsidP="00E92660">
            <w:pPr>
              <w:rPr>
                <w:rFonts w:ascii="Congenial Light" w:hAnsi="Congenial Light"/>
                <w:sz w:val="18"/>
                <w:szCs w:val="18"/>
              </w:rPr>
            </w:pPr>
            <w:r w:rsidRPr="00E92660">
              <w:rPr>
                <w:rFonts w:ascii="Congenial Light" w:hAnsi="Congenial Light"/>
                <w:sz w:val="18"/>
                <w:szCs w:val="18"/>
              </w:rPr>
              <w:t>Some advice or minor support required by the family but these needs can be met in house. This will be documented and form part of the timeline if further concerns occur in the future</w:t>
            </w:r>
          </w:p>
          <w:p w14:paraId="21FA8F32" w14:textId="099F8BC7" w:rsidR="00F43FBB" w:rsidRPr="00E92660" w:rsidRDefault="00F43FBB" w:rsidP="00E92660">
            <w:pPr>
              <w:rPr>
                <w:rFonts w:ascii="Congenial Light" w:hAnsi="Congenial Light"/>
                <w:sz w:val="18"/>
                <w:szCs w:val="18"/>
              </w:rPr>
            </w:pPr>
            <w:r>
              <w:rPr>
                <w:rFonts w:ascii="Congenial Light" w:hAnsi="Congenial Light"/>
                <w:sz w:val="18"/>
                <w:szCs w:val="18"/>
              </w:rPr>
              <w:t xml:space="preserve">Responsible: </w:t>
            </w:r>
            <w:r w:rsidR="003976DD">
              <w:rPr>
                <w:rFonts w:ascii="Congenial Light" w:hAnsi="Congenial Light"/>
                <w:sz w:val="18"/>
                <w:szCs w:val="18"/>
              </w:rPr>
              <w:t>DSL/ Deputy DSL and key people</w:t>
            </w:r>
          </w:p>
        </w:tc>
      </w:tr>
      <w:tr w:rsidR="00267451" w:rsidRPr="00267451" w14:paraId="155635F8" w14:textId="72F93DFE" w:rsidTr="0087065F">
        <w:trPr>
          <w:trHeight w:val="658"/>
        </w:trPr>
        <w:tc>
          <w:tcPr>
            <w:tcW w:w="4803" w:type="dxa"/>
          </w:tcPr>
          <w:p w14:paraId="4DB78AD7" w14:textId="77777777" w:rsidR="00267451" w:rsidRPr="00267451" w:rsidRDefault="00267451" w:rsidP="00E92660">
            <w:pPr>
              <w:rPr>
                <w:rFonts w:ascii="Congenial Light" w:hAnsi="Congenial Light"/>
                <w:sz w:val="20"/>
                <w:szCs w:val="20"/>
              </w:rPr>
            </w:pPr>
            <w:r w:rsidRPr="00FD1136">
              <w:rPr>
                <w:rFonts w:ascii="Congenial Light" w:hAnsi="Congenial Light"/>
                <w:b/>
                <w:bCs/>
                <w:sz w:val="20"/>
                <w:szCs w:val="20"/>
              </w:rPr>
              <w:lastRenderedPageBreak/>
              <w:t>Level 3- Partnership Plus</w:t>
            </w:r>
            <w:r w:rsidRPr="00267451">
              <w:rPr>
                <w:rFonts w:ascii="Congenial Light" w:hAnsi="Congenial Light"/>
                <w:sz w:val="20"/>
                <w:szCs w:val="20"/>
              </w:rPr>
              <w:t xml:space="preserve"> (a referral to other services, a greater level of support or a referral to the Local Safeguarding Partnership may be necessary </w:t>
            </w:r>
          </w:p>
        </w:tc>
        <w:tc>
          <w:tcPr>
            <w:tcW w:w="4803" w:type="dxa"/>
          </w:tcPr>
          <w:p w14:paraId="745C7BAA" w14:textId="77777777" w:rsidR="00267451" w:rsidRDefault="00E92660" w:rsidP="00E92660">
            <w:pPr>
              <w:rPr>
                <w:rFonts w:ascii="Congenial Light" w:hAnsi="Congenial Light"/>
                <w:sz w:val="18"/>
                <w:szCs w:val="18"/>
              </w:rPr>
            </w:pPr>
            <w:r>
              <w:rPr>
                <w:rFonts w:ascii="Congenial Light" w:hAnsi="Congenial Light"/>
                <w:sz w:val="18"/>
                <w:szCs w:val="18"/>
              </w:rPr>
              <w:t xml:space="preserve">There are indicators that the family may require more support than the nursery can provide and there may be risk to the children in the future should support not be put in place. Early Help support to be </w:t>
            </w:r>
            <w:r w:rsidR="00F43FBB">
              <w:rPr>
                <w:rFonts w:ascii="Congenial Light" w:hAnsi="Congenial Light"/>
                <w:sz w:val="18"/>
                <w:szCs w:val="18"/>
              </w:rPr>
              <w:t>requested (with parental consent).</w:t>
            </w:r>
          </w:p>
          <w:p w14:paraId="5ECC34E7" w14:textId="69AB0632" w:rsidR="00F43FBB" w:rsidRPr="00E92660" w:rsidRDefault="00F43FBB" w:rsidP="00E92660">
            <w:pPr>
              <w:rPr>
                <w:rFonts w:ascii="Congenial Light" w:hAnsi="Congenial Light"/>
                <w:sz w:val="18"/>
                <w:szCs w:val="18"/>
              </w:rPr>
            </w:pPr>
            <w:r>
              <w:rPr>
                <w:rFonts w:ascii="Congenial Light" w:hAnsi="Congenial Light"/>
                <w:sz w:val="18"/>
                <w:szCs w:val="18"/>
              </w:rPr>
              <w:t>Responsible: DSL/ Deputy DSL</w:t>
            </w:r>
          </w:p>
        </w:tc>
      </w:tr>
      <w:tr w:rsidR="003976DD" w:rsidRPr="00267451" w14:paraId="6D77DB76" w14:textId="77777777" w:rsidTr="0087065F">
        <w:trPr>
          <w:trHeight w:val="658"/>
        </w:trPr>
        <w:tc>
          <w:tcPr>
            <w:tcW w:w="4803" w:type="dxa"/>
          </w:tcPr>
          <w:p w14:paraId="6921CE41" w14:textId="4D6D21D4" w:rsidR="003976DD" w:rsidRPr="00FD1136" w:rsidRDefault="003976DD" w:rsidP="00E92660">
            <w:pPr>
              <w:rPr>
                <w:rFonts w:ascii="Congenial Light" w:hAnsi="Congenial Light"/>
                <w:b/>
                <w:bCs/>
                <w:sz w:val="20"/>
                <w:szCs w:val="20"/>
              </w:rPr>
            </w:pPr>
            <w:r w:rsidRPr="00FD1136">
              <w:rPr>
                <w:rFonts w:ascii="Congenial Light" w:hAnsi="Congenial Light"/>
                <w:b/>
                <w:bCs/>
                <w:sz w:val="20"/>
                <w:szCs w:val="20"/>
              </w:rPr>
              <w:t xml:space="preserve">Level 4- Statutory </w:t>
            </w:r>
            <w:r w:rsidR="00FD1136">
              <w:rPr>
                <w:rFonts w:ascii="Congenial Light" w:hAnsi="Congenial Light"/>
                <w:b/>
                <w:bCs/>
                <w:sz w:val="20"/>
                <w:szCs w:val="20"/>
              </w:rPr>
              <w:t>N</w:t>
            </w:r>
            <w:r w:rsidRPr="00FD1136">
              <w:rPr>
                <w:rFonts w:ascii="Congenial Light" w:hAnsi="Congenial Light"/>
                <w:b/>
                <w:bCs/>
                <w:sz w:val="20"/>
                <w:szCs w:val="20"/>
              </w:rPr>
              <w:t xml:space="preserve">eed </w:t>
            </w:r>
          </w:p>
          <w:p w14:paraId="4CA3B67B" w14:textId="4BC9BB22" w:rsidR="003976DD" w:rsidRPr="00267451" w:rsidRDefault="003976DD" w:rsidP="00E92660">
            <w:pPr>
              <w:rPr>
                <w:rFonts w:ascii="Congenial Light" w:hAnsi="Congenial Light"/>
                <w:sz w:val="20"/>
                <w:szCs w:val="20"/>
              </w:rPr>
            </w:pPr>
            <w:r>
              <w:rPr>
                <w:rFonts w:ascii="Congenial Light" w:hAnsi="Congenial Light"/>
                <w:sz w:val="20"/>
                <w:szCs w:val="20"/>
              </w:rPr>
              <w:t>MUST ALWAYS be referred to the LOCAL SAFEGUARDING PARTNERSHIP (IART)</w:t>
            </w:r>
          </w:p>
        </w:tc>
        <w:tc>
          <w:tcPr>
            <w:tcW w:w="4803" w:type="dxa"/>
          </w:tcPr>
          <w:p w14:paraId="0B248BC4" w14:textId="77777777" w:rsidR="003976DD" w:rsidRDefault="003976DD" w:rsidP="00E92660">
            <w:pPr>
              <w:rPr>
                <w:rFonts w:ascii="Congenial Light" w:hAnsi="Congenial Light"/>
                <w:sz w:val="18"/>
                <w:szCs w:val="18"/>
              </w:rPr>
            </w:pPr>
            <w:r>
              <w:rPr>
                <w:rFonts w:ascii="Congenial Light" w:hAnsi="Congenial Light"/>
                <w:sz w:val="18"/>
                <w:szCs w:val="18"/>
              </w:rPr>
              <w:t xml:space="preserve">There are concerns that require further investigation  to ensure the child is safe. </w:t>
            </w:r>
          </w:p>
          <w:p w14:paraId="3F9C6267" w14:textId="5397B3C6" w:rsidR="003976DD" w:rsidRDefault="003976DD" w:rsidP="00E92660">
            <w:pPr>
              <w:rPr>
                <w:rFonts w:ascii="Congenial Light" w:hAnsi="Congenial Light"/>
                <w:sz w:val="18"/>
                <w:szCs w:val="18"/>
              </w:rPr>
            </w:pPr>
            <w:r>
              <w:rPr>
                <w:rFonts w:ascii="Congenial Light" w:hAnsi="Congenial Light"/>
                <w:sz w:val="18"/>
                <w:szCs w:val="18"/>
              </w:rPr>
              <w:t>Responsible: ADSL/ DSL</w:t>
            </w:r>
          </w:p>
        </w:tc>
      </w:tr>
    </w:tbl>
    <w:p w14:paraId="20AF32B2" w14:textId="77777777" w:rsidR="003976DD" w:rsidRDefault="003976DD" w:rsidP="003976DD">
      <w:pPr>
        <w:pStyle w:val="ListParagraph"/>
        <w:spacing w:line="360" w:lineRule="auto"/>
        <w:ind w:left="360"/>
        <w:rPr>
          <w:rFonts w:ascii="Congenial Light" w:hAnsi="Congenial Light"/>
          <w:sz w:val="20"/>
          <w:szCs w:val="20"/>
        </w:rPr>
      </w:pPr>
    </w:p>
    <w:p w14:paraId="2747A4F6" w14:textId="16A3B04D" w:rsidR="00741F72" w:rsidRPr="00F77904" w:rsidRDefault="00114FD6" w:rsidP="00A11797">
      <w:pPr>
        <w:pStyle w:val="ListParagraph"/>
        <w:numPr>
          <w:ilvl w:val="0"/>
          <w:numId w:val="27"/>
        </w:numPr>
        <w:spacing w:line="360" w:lineRule="auto"/>
        <w:rPr>
          <w:rFonts w:ascii="Congenial Light" w:hAnsi="Congenial Light"/>
          <w:sz w:val="20"/>
          <w:szCs w:val="20"/>
        </w:rPr>
      </w:pPr>
      <w:r w:rsidRPr="00F77904">
        <w:rPr>
          <w:rFonts w:ascii="Congenial Light" w:hAnsi="Congenial Light"/>
          <w:sz w:val="20"/>
          <w:szCs w:val="20"/>
        </w:rPr>
        <w:t>For high</w:t>
      </w:r>
      <w:r w:rsidR="0085721E" w:rsidRPr="00F77904">
        <w:rPr>
          <w:rFonts w:ascii="Congenial Light" w:hAnsi="Congenial Light"/>
          <w:sz w:val="20"/>
          <w:szCs w:val="20"/>
        </w:rPr>
        <w:t>er le</w:t>
      </w:r>
      <w:r w:rsidRPr="00F77904">
        <w:rPr>
          <w:rFonts w:ascii="Congenial Light" w:hAnsi="Congenial Light"/>
          <w:sz w:val="20"/>
          <w:szCs w:val="20"/>
        </w:rPr>
        <w:t>vel 3 concerns and ALL level 4 concerns the ADSL should be contacted immediately to take over the case (with support from the DSL or Deputy DSL)</w:t>
      </w:r>
      <w:r w:rsidR="00BD1EF7" w:rsidRPr="00F77904">
        <w:rPr>
          <w:rFonts w:ascii="Congenial Light" w:hAnsi="Congenial Light"/>
          <w:sz w:val="20"/>
          <w:szCs w:val="20"/>
        </w:rPr>
        <w:t>.</w:t>
      </w:r>
      <w:r w:rsidR="00747165" w:rsidRPr="00F77904">
        <w:rPr>
          <w:rFonts w:ascii="Congenial Light" w:hAnsi="Congenial Light"/>
          <w:sz w:val="20"/>
          <w:szCs w:val="20"/>
        </w:rPr>
        <w:t xml:space="preserve"> If this is not possible the DSL will take the lead</w:t>
      </w:r>
      <w:r w:rsidR="00845304" w:rsidRPr="00F77904">
        <w:rPr>
          <w:rFonts w:ascii="Congenial Light" w:hAnsi="Congenial Light"/>
          <w:sz w:val="20"/>
          <w:szCs w:val="20"/>
        </w:rPr>
        <w:t xml:space="preserve"> and make judgements about referral. </w:t>
      </w:r>
      <w:r w:rsidR="00D83C6F">
        <w:rPr>
          <w:rFonts w:ascii="Congenial Light" w:hAnsi="Congenial Light"/>
          <w:sz w:val="20"/>
          <w:szCs w:val="20"/>
        </w:rPr>
        <w:t>In all cases level 4 concerns MUST be referred</w:t>
      </w:r>
      <w:r w:rsidR="00070B17">
        <w:rPr>
          <w:rFonts w:ascii="Congenial Light" w:hAnsi="Congenial Light"/>
          <w:sz w:val="20"/>
          <w:szCs w:val="20"/>
        </w:rPr>
        <w:t xml:space="preserve"> to the Multiagency Gateway immediately.</w:t>
      </w:r>
    </w:p>
    <w:p w14:paraId="5B7B5676" w14:textId="61A3412E" w:rsidR="00AE7457" w:rsidRPr="00F77904" w:rsidRDefault="00845304" w:rsidP="00A11797">
      <w:pPr>
        <w:pStyle w:val="ListParagraph"/>
        <w:numPr>
          <w:ilvl w:val="0"/>
          <w:numId w:val="27"/>
        </w:numPr>
        <w:spacing w:line="360" w:lineRule="auto"/>
        <w:rPr>
          <w:rFonts w:ascii="Congenial Light" w:hAnsi="Congenial Light"/>
          <w:sz w:val="20"/>
          <w:szCs w:val="20"/>
        </w:rPr>
      </w:pPr>
      <w:r w:rsidRPr="00F77904">
        <w:rPr>
          <w:rFonts w:ascii="Congenial Light" w:hAnsi="Congenial Light"/>
          <w:sz w:val="20"/>
          <w:szCs w:val="20"/>
        </w:rPr>
        <w:t xml:space="preserve">Consent should be requested from parents for referral to </w:t>
      </w:r>
      <w:r w:rsidR="00F345DE">
        <w:rPr>
          <w:rFonts w:ascii="Congenial Light" w:hAnsi="Congenial Light"/>
          <w:sz w:val="20"/>
          <w:szCs w:val="20"/>
        </w:rPr>
        <w:t>the Local Safeguarding Team</w:t>
      </w:r>
      <w:r w:rsidR="00741F72" w:rsidRPr="00F77904">
        <w:rPr>
          <w:rFonts w:ascii="Congenial Light" w:hAnsi="Congenial Light"/>
          <w:sz w:val="20"/>
          <w:szCs w:val="20"/>
        </w:rPr>
        <w:t xml:space="preserve"> </w:t>
      </w:r>
      <w:r w:rsidRPr="00F77904">
        <w:rPr>
          <w:rFonts w:ascii="Congenial Light" w:hAnsi="Congenial Light"/>
          <w:sz w:val="20"/>
          <w:szCs w:val="20"/>
        </w:rPr>
        <w:t>unless there is reason to believe this could cause further harm to the child</w:t>
      </w:r>
      <w:r w:rsidR="00741F72" w:rsidRPr="00F77904">
        <w:rPr>
          <w:rFonts w:ascii="Congenial Light" w:hAnsi="Congenial Light"/>
          <w:sz w:val="20"/>
          <w:szCs w:val="20"/>
        </w:rPr>
        <w:t>. When safe to do so w</w:t>
      </w:r>
      <w:r w:rsidRPr="00F77904">
        <w:rPr>
          <w:rFonts w:ascii="Congenial Light" w:hAnsi="Congenial Light"/>
          <w:sz w:val="20"/>
          <w:szCs w:val="20"/>
        </w:rPr>
        <w:t xml:space="preserve">e will </w:t>
      </w:r>
      <w:r w:rsidR="00741F72" w:rsidRPr="00F77904">
        <w:rPr>
          <w:rFonts w:ascii="Congenial Light" w:hAnsi="Congenial Light"/>
          <w:sz w:val="20"/>
          <w:szCs w:val="20"/>
        </w:rPr>
        <w:t xml:space="preserve">always </w:t>
      </w:r>
      <w:r w:rsidRPr="00F77904">
        <w:rPr>
          <w:rFonts w:ascii="Congenial Light" w:hAnsi="Congenial Light"/>
          <w:sz w:val="20"/>
          <w:szCs w:val="20"/>
        </w:rPr>
        <w:t>request consent</w:t>
      </w:r>
      <w:r w:rsidR="00C4741D">
        <w:rPr>
          <w:rFonts w:ascii="Congenial Light" w:hAnsi="Congenial Light"/>
          <w:sz w:val="20"/>
          <w:szCs w:val="20"/>
        </w:rPr>
        <w:t xml:space="preserve">. For MARS referral verbal consent is initially sufficient but a parent consent form should be gained at the soonest opportunity (appendix </w:t>
      </w:r>
      <w:r w:rsidR="0044449B">
        <w:rPr>
          <w:rFonts w:ascii="Congenial Light" w:hAnsi="Congenial Light"/>
          <w:sz w:val="20"/>
          <w:szCs w:val="20"/>
        </w:rPr>
        <w:t>4). It is important to note, h</w:t>
      </w:r>
      <w:r w:rsidR="00741F72" w:rsidRPr="00F77904">
        <w:rPr>
          <w:rFonts w:ascii="Congenial Light" w:hAnsi="Congenial Light"/>
          <w:sz w:val="20"/>
          <w:szCs w:val="20"/>
        </w:rPr>
        <w:t>owever</w:t>
      </w:r>
      <w:r w:rsidR="0044449B">
        <w:rPr>
          <w:rFonts w:ascii="Congenial Light" w:hAnsi="Congenial Light"/>
          <w:sz w:val="20"/>
          <w:szCs w:val="20"/>
        </w:rPr>
        <w:t>, that</w:t>
      </w:r>
      <w:r w:rsidRPr="00F77904">
        <w:rPr>
          <w:rFonts w:ascii="Congenial Light" w:hAnsi="Congenial Light"/>
          <w:sz w:val="20"/>
          <w:szCs w:val="20"/>
        </w:rPr>
        <w:t xml:space="preserve"> it is not a requirement that we receive this consent for Level 4 referrals. </w:t>
      </w:r>
    </w:p>
    <w:p w14:paraId="791F47DC" w14:textId="5EA4AAE6" w:rsidR="00572AAA" w:rsidRPr="00F77904" w:rsidRDefault="00AE7457" w:rsidP="00572AAA">
      <w:pPr>
        <w:pStyle w:val="ListParagraph"/>
        <w:spacing w:line="360" w:lineRule="auto"/>
        <w:ind w:left="360"/>
        <w:rPr>
          <w:rFonts w:ascii="Congenial Light" w:hAnsi="Congenial Light"/>
          <w:b/>
          <w:bCs/>
          <w:sz w:val="20"/>
          <w:szCs w:val="20"/>
          <w:u w:val="single"/>
        </w:rPr>
      </w:pPr>
      <w:r w:rsidRPr="00F77904">
        <w:rPr>
          <w:rFonts w:ascii="Congenial Light" w:hAnsi="Congenial Light"/>
          <w:sz w:val="20"/>
          <w:szCs w:val="20"/>
        </w:rPr>
        <w:t xml:space="preserve">Subsequently, </w:t>
      </w:r>
      <w:r w:rsidR="00845304" w:rsidRPr="00F77904">
        <w:rPr>
          <w:rFonts w:ascii="Congenial Light" w:hAnsi="Congenial Light"/>
          <w:b/>
          <w:bCs/>
          <w:sz w:val="20"/>
          <w:szCs w:val="20"/>
          <w:u w:val="single"/>
        </w:rPr>
        <w:t xml:space="preserve">ALL Level 4 concerns should be reported </w:t>
      </w:r>
      <w:r w:rsidR="000B3FC1">
        <w:rPr>
          <w:rFonts w:ascii="Congenial Light" w:hAnsi="Congenial Light"/>
          <w:b/>
          <w:bCs/>
          <w:sz w:val="20"/>
          <w:szCs w:val="20"/>
          <w:u w:val="single"/>
        </w:rPr>
        <w:t>the Local Safeguarding Partnership Team</w:t>
      </w:r>
      <w:r w:rsidR="00845304" w:rsidRPr="00F77904">
        <w:rPr>
          <w:rFonts w:ascii="Congenial Light" w:hAnsi="Congenial Light"/>
          <w:b/>
          <w:bCs/>
          <w:sz w:val="20"/>
          <w:szCs w:val="20"/>
          <w:u w:val="single"/>
        </w:rPr>
        <w:t xml:space="preserve"> </w:t>
      </w:r>
      <w:r w:rsidR="000B3FC1">
        <w:rPr>
          <w:rFonts w:ascii="Congenial Light" w:hAnsi="Congenial Light"/>
          <w:b/>
          <w:bCs/>
          <w:sz w:val="20"/>
          <w:szCs w:val="20"/>
          <w:u w:val="single"/>
        </w:rPr>
        <w:t>(IART)</w:t>
      </w:r>
      <w:r w:rsidR="00845304" w:rsidRPr="00F77904">
        <w:rPr>
          <w:rFonts w:ascii="Congenial Light" w:hAnsi="Congenial Light"/>
          <w:b/>
          <w:bCs/>
          <w:sz w:val="20"/>
          <w:szCs w:val="20"/>
          <w:u w:val="single"/>
        </w:rPr>
        <w:t xml:space="preserve">whether </w:t>
      </w:r>
      <w:r w:rsidRPr="00F77904">
        <w:rPr>
          <w:rFonts w:ascii="Congenial Light" w:hAnsi="Congenial Light"/>
          <w:b/>
          <w:bCs/>
          <w:sz w:val="20"/>
          <w:szCs w:val="20"/>
          <w:u w:val="single"/>
        </w:rPr>
        <w:t xml:space="preserve">or not </w:t>
      </w:r>
      <w:r w:rsidR="00845304" w:rsidRPr="00F77904">
        <w:rPr>
          <w:rFonts w:ascii="Congenial Light" w:hAnsi="Congenial Light"/>
          <w:b/>
          <w:bCs/>
          <w:sz w:val="20"/>
          <w:szCs w:val="20"/>
          <w:u w:val="single"/>
        </w:rPr>
        <w:t>consent is possible</w:t>
      </w:r>
      <w:r w:rsidRPr="00F77904">
        <w:rPr>
          <w:rFonts w:ascii="Congenial Light" w:hAnsi="Congenial Light"/>
          <w:b/>
          <w:bCs/>
          <w:sz w:val="20"/>
          <w:szCs w:val="20"/>
          <w:u w:val="single"/>
        </w:rPr>
        <w:t>.</w:t>
      </w:r>
    </w:p>
    <w:p w14:paraId="5B938482" w14:textId="7D90DD34" w:rsidR="00137994" w:rsidRDefault="00572AAA" w:rsidP="00137994">
      <w:pPr>
        <w:pStyle w:val="ListParagraph"/>
        <w:numPr>
          <w:ilvl w:val="0"/>
          <w:numId w:val="27"/>
        </w:numPr>
        <w:spacing w:line="360" w:lineRule="auto"/>
        <w:rPr>
          <w:rFonts w:ascii="Congenial Light" w:hAnsi="Congenial Light"/>
          <w:sz w:val="20"/>
          <w:szCs w:val="20"/>
        </w:rPr>
      </w:pPr>
      <w:r w:rsidRPr="00F77904">
        <w:rPr>
          <w:rFonts w:ascii="Congenial Light" w:hAnsi="Congenial Light"/>
          <w:sz w:val="20"/>
          <w:szCs w:val="20"/>
        </w:rPr>
        <w:t xml:space="preserve">If there is disagreement within the </w:t>
      </w:r>
      <w:r w:rsidR="00A03CB9" w:rsidRPr="00F77904">
        <w:rPr>
          <w:rFonts w:ascii="Congenial Light" w:hAnsi="Congenial Light"/>
          <w:sz w:val="20"/>
          <w:szCs w:val="20"/>
        </w:rPr>
        <w:t xml:space="preserve">DSL </w:t>
      </w:r>
      <w:r w:rsidRPr="00F77904">
        <w:rPr>
          <w:rFonts w:ascii="Congenial Light" w:hAnsi="Congenial Light"/>
          <w:sz w:val="20"/>
          <w:szCs w:val="20"/>
        </w:rPr>
        <w:t xml:space="preserve">team </w:t>
      </w:r>
      <w:r w:rsidR="00A03CB9" w:rsidRPr="00F77904">
        <w:rPr>
          <w:rFonts w:ascii="Congenial Light" w:hAnsi="Congenial Light"/>
          <w:sz w:val="20"/>
          <w:szCs w:val="20"/>
        </w:rPr>
        <w:t>relating to</w:t>
      </w:r>
      <w:r w:rsidRPr="00F77904">
        <w:rPr>
          <w:rFonts w:ascii="Congenial Light" w:hAnsi="Congenial Light"/>
          <w:sz w:val="20"/>
          <w:szCs w:val="20"/>
        </w:rPr>
        <w:t xml:space="preserve"> </w:t>
      </w:r>
      <w:r w:rsidR="009B6D03" w:rsidRPr="00F77904">
        <w:rPr>
          <w:rFonts w:ascii="Congenial Light" w:hAnsi="Congenial Light"/>
          <w:sz w:val="20"/>
          <w:szCs w:val="20"/>
        </w:rPr>
        <w:t>the level of a</w:t>
      </w:r>
      <w:r w:rsidRPr="00F77904">
        <w:rPr>
          <w:rFonts w:ascii="Congenial Light" w:hAnsi="Congenial Light"/>
          <w:sz w:val="20"/>
          <w:szCs w:val="20"/>
        </w:rPr>
        <w:t xml:space="preserve"> concern </w:t>
      </w:r>
      <w:r w:rsidR="000A566F" w:rsidRPr="00F77904">
        <w:rPr>
          <w:rFonts w:ascii="Congenial Light" w:hAnsi="Congenial Light"/>
          <w:sz w:val="20"/>
          <w:szCs w:val="20"/>
        </w:rPr>
        <w:t xml:space="preserve">(specifically relating to whether consent is required or not) </w:t>
      </w:r>
      <w:r w:rsidR="00A82B18">
        <w:rPr>
          <w:rFonts w:ascii="Congenial Light" w:hAnsi="Congenial Light"/>
          <w:sz w:val="20"/>
          <w:szCs w:val="20"/>
        </w:rPr>
        <w:t>we will contact the</w:t>
      </w:r>
      <w:r w:rsidR="009B6D03" w:rsidRPr="00F77904">
        <w:rPr>
          <w:rFonts w:ascii="Congenial Light" w:hAnsi="Congenial Light"/>
          <w:sz w:val="20"/>
          <w:szCs w:val="20"/>
        </w:rPr>
        <w:t xml:space="preserve"> </w:t>
      </w:r>
      <w:r w:rsidR="000B3FC1">
        <w:rPr>
          <w:rFonts w:ascii="Congenial Light" w:hAnsi="Congenial Light"/>
          <w:sz w:val="20"/>
          <w:szCs w:val="20"/>
        </w:rPr>
        <w:t>Local Safeguarding Partnership Safeguarding team immediately</w:t>
      </w:r>
    </w:p>
    <w:p w14:paraId="23D6A437" w14:textId="3902A2C6" w:rsidR="00137994" w:rsidRPr="00137994" w:rsidRDefault="00137994" w:rsidP="00137994">
      <w:pPr>
        <w:pStyle w:val="ListParagraph"/>
        <w:numPr>
          <w:ilvl w:val="0"/>
          <w:numId w:val="27"/>
        </w:numPr>
        <w:spacing w:line="360" w:lineRule="auto"/>
        <w:rPr>
          <w:rFonts w:ascii="Congenial Light" w:hAnsi="Congenial Light"/>
          <w:sz w:val="20"/>
          <w:szCs w:val="20"/>
        </w:rPr>
      </w:pPr>
      <w:r>
        <w:rPr>
          <w:rFonts w:ascii="Congenial Light" w:hAnsi="Congenial Light"/>
          <w:sz w:val="20"/>
          <w:szCs w:val="20"/>
        </w:rPr>
        <w:t xml:space="preserve">If there is a level 4 concern for a child the </w:t>
      </w:r>
      <w:r w:rsidR="000B3FC1">
        <w:rPr>
          <w:rFonts w:ascii="Congenial Light" w:hAnsi="Congenial Light"/>
          <w:sz w:val="20"/>
          <w:szCs w:val="20"/>
        </w:rPr>
        <w:t>Local Safeguarding</w:t>
      </w:r>
      <w:r>
        <w:rPr>
          <w:rFonts w:ascii="Congenial Light" w:hAnsi="Congenial Light"/>
          <w:sz w:val="20"/>
          <w:szCs w:val="20"/>
        </w:rPr>
        <w:t xml:space="preserve"> team will be </w:t>
      </w:r>
      <w:r w:rsidRPr="003947BC">
        <w:rPr>
          <w:rFonts w:ascii="Congenial Light" w:hAnsi="Congenial Light"/>
          <w:b/>
          <w:bCs/>
          <w:i/>
          <w:iCs/>
          <w:sz w:val="20"/>
          <w:szCs w:val="20"/>
          <w:u w:val="single"/>
        </w:rPr>
        <w:t>contacted before they leave the setti</w:t>
      </w:r>
      <w:r w:rsidR="000B3FC1">
        <w:rPr>
          <w:rFonts w:ascii="Congenial Light" w:hAnsi="Congenial Light"/>
          <w:b/>
          <w:bCs/>
          <w:i/>
          <w:iCs/>
          <w:sz w:val="20"/>
          <w:szCs w:val="20"/>
          <w:u w:val="single"/>
        </w:rPr>
        <w:t>ng</w:t>
      </w:r>
      <w:r w:rsidR="00417BFC">
        <w:rPr>
          <w:rFonts w:ascii="Congenial Light" w:hAnsi="Congenial Light"/>
          <w:sz w:val="20"/>
          <w:szCs w:val="20"/>
        </w:rPr>
        <w:t xml:space="preserve">– to ensure that the </w:t>
      </w:r>
      <w:r w:rsidR="00F345DE">
        <w:rPr>
          <w:rFonts w:ascii="Congenial Light" w:hAnsi="Congenial Light"/>
          <w:sz w:val="20"/>
          <w:szCs w:val="20"/>
        </w:rPr>
        <w:t>Local Safeguarding</w:t>
      </w:r>
      <w:r w:rsidR="00417BFC">
        <w:rPr>
          <w:rFonts w:ascii="Congenial Light" w:hAnsi="Congenial Light"/>
          <w:sz w:val="20"/>
          <w:szCs w:val="20"/>
        </w:rPr>
        <w:t xml:space="preserve"> team/ social worker are happy for the child to be taken by the parent.</w:t>
      </w:r>
      <w:r w:rsidR="00A518DD">
        <w:rPr>
          <w:rFonts w:ascii="Congenial Light" w:hAnsi="Congenial Light"/>
          <w:sz w:val="20"/>
          <w:szCs w:val="20"/>
        </w:rPr>
        <w:t xml:space="preserve"> </w:t>
      </w:r>
      <w:r w:rsidR="00417BFC">
        <w:rPr>
          <w:rFonts w:ascii="Congenial Light" w:hAnsi="Congenial Light"/>
          <w:sz w:val="20"/>
          <w:szCs w:val="20"/>
        </w:rPr>
        <w:t>T</w:t>
      </w:r>
      <w:r w:rsidR="00A518DD">
        <w:rPr>
          <w:rFonts w:ascii="Congenial Light" w:hAnsi="Congenial Light"/>
          <w:sz w:val="20"/>
          <w:szCs w:val="20"/>
        </w:rPr>
        <w:t xml:space="preserve">his may mean asking the parent and child to stay in the setting whilst </w:t>
      </w:r>
      <w:r w:rsidR="00065774">
        <w:rPr>
          <w:rFonts w:ascii="Congenial Light" w:hAnsi="Congenial Light"/>
          <w:sz w:val="20"/>
          <w:szCs w:val="20"/>
        </w:rPr>
        <w:t xml:space="preserve">advise is sought from the </w:t>
      </w:r>
      <w:r w:rsidR="00F345DE">
        <w:rPr>
          <w:rFonts w:ascii="Congenial Light" w:hAnsi="Congenial Light"/>
          <w:sz w:val="20"/>
          <w:szCs w:val="20"/>
        </w:rPr>
        <w:t>Local Safeguarding</w:t>
      </w:r>
      <w:r w:rsidR="00065774">
        <w:rPr>
          <w:rFonts w:ascii="Congenial Light" w:hAnsi="Congenial Light"/>
          <w:sz w:val="20"/>
          <w:szCs w:val="20"/>
        </w:rPr>
        <w:t xml:space="preserve"> team. </w:t>
      </w:r>
      <w:r w:rsidR="00417BFC">
        <w:rPr>
          <w:rFonts w:ascii="Congenial Light" w:hAnsi="Congenial Light"/>
          <w:sz w:val="20"/>
          <w:szCs w:val="20"/>
        </w:rPr>
        <w:t>(further details in following paragraphs)</w:t>
      </w:r>
    </w:p>
    <w:p w14:paraId="4DB5FCD8" w14:textId="7370B346" w:rsidR="006736DF" w:rsidRDefault="006736DF" w:rsidP="006736DF">
      <w:pPr>
        <w:spacing w:line="360" w:lineRule="auto"/>
        <w:rPr>
          <w:rFonts w:ascii="Congenial Light" w:hAnsi="Congenial Light"/>
          <w:sz w:val="21"/>
          <w:szCs w:val="21"/>
        </w:rPr>
      </w:pPr>
    </w:p>
    <w:p w14:paraId="4D5DFA44" w14:textId="00F6625A" w:rsidR="00674D10" w:rsidRDefault="00674D10" w:rsidP="006736DF">
      <w:pPr>
        <w:spacing w:line="360" w:lineRule="auto"/>
        <w:rPr>
          <w:rFonts w:ascii="Congenial Light" w:hAnsi="Congenial Light"/>
          <w:b/>
          <w:bCs/>
          <w:sz w:val="21"/>
          <w:szCs w:val="21"/>
        </w:rPr>
      </w:pPr>
      <w:r w:rsidRPr="00674D10">
        <w:rPr>
          <w:rFonts w:ascii="Congenial Light" w:hAnsi="Congenial Light"/>
          <w:b/>
          <w:bCs/>
          <w:sz w:val="21"/>
          <w:szCs w:val="21"/>
        </w:rPr>
        <w:t>Working with Local Safeguarding Board and Social Workers</w:t>
      </w:r>
    </w:p>
    <w:p w14:paraId="103BAEC1" w14:textId="7D210AF4" w:rsidR="00F14D21" w:rsidRPr="00DB5746" w:rsidRDefault="00674D10" w:rsidP="006736DF">
      <w:pPr>
        <w:spacing w:line="360" w:lineRule="auto"/>
        <w:rPr>
          <w:rFonts w:ascii="Congenial Light" w:hAnsi="Congenial Light"/>
          <w:sz w:val="20"/>
          <w:szCs w:val="20"/>
        </w:rPr>
      </w:pPr>
      <w:r w:rsidRPr="00DB5746">
        <w:rPr>
          <w:rFonts w:ascii="Congenial Light" w:hAnsi="Congenial Light"/>
          <w:sz w:val="20"/>
          <w:szCs w:val="20"/>
        </w:rPr>
        <w:t xml:space="preserve">When referring to social care it is important to support this referral process to the best of our ability and provide swift responses to requests </w:t>
      </w:r>
      <w:r w:rsidR="00F14D21" w:rsidRPr="00DB5746">
        <w:rPr>
          <w:rFonts w:ascii="Congenial Light" w:hAnsi="Congenial Light"/>
          <w:sz w:val="20"/>
          <w:szCs w:val="20"/>
        </w:rPr>
        <w:t xml:space="preserve">made. It is part of our fundamental responsibility to support the assigned officer or Social Worker in their process so they can complete actions to protect the child or improve the situation for the child/ family. </w:t>
      </w:r>
    </w:p>
    <w:p w14:paraId="40A74C44" w14:textId="6C1B14D3" w:rsidR="00B2394A" w:rsidRDefault="00B2394A" w:rsidP="00B2394A">
      <w:pPr>
        <w:spacing w:line="360" w:lineRule="auto"/>
        <w:rPr>
          <w:rFonts w:ascii="Congenial Light" w:hAnsi="Congenial Light"/>
          <w:sz w:val="20"/>
          <w:szCs w:val="20"/>
        </w:rPr>
      </w:pPr>
      <w:r w:rsidRPr="00DB5746">
        <w:rPr>
          <w:rFonts w:ascii="Congenial Light" w:hAnsi="Congenial Light"/>
          <w:sz w:val="20"/>
          <w:szCs w:val="20"/>
        </w:rPr>
        <w:t xml:space="preserve">However, we </w:t>
      </w:r>
      <w:proofErr w:type="spellStart"/>
      <w:r w:rsidRPr="00DB5746">
        <w:rPr>
          <w:rFonts w:ascii="Congenial Light" w:hAnsi="Congenial Light"/>
          <w:sz w:val="20"/>
          <w:szCs w:val="20"/>
        </w:rPr>
        <w:t>recognise</w:t>
      </w:r>
      <w:proofErr w:type="spellEnd"/>
      <w:r w:rsidRPr="00DB5746">
        <w:rPr>
          <w:rFonts w:ascii="Congenial Light" w:hAnsi="Congenial Light"/>
          <w:sz w:val="20"/>
          <w:szCs w:val="20"/>
        </w:rPr>
        <w:t xml:space="preserve"> that in some circumstances the information or media they request may be in </w:t>
      </w:r>
      <w:proofErr w:type="spellStart"/>
      <w:r w:rsidRPr="00DB5746">
        <w:rPr>
          <w:rFonts w:ascii="Congenial Light" w:hAnsi="Congenial Light"/>
          <w:sz w:val="20"/>
          <w:szCs w:val="20"/>
        </w:rPr>
        <w:t>breech</w:t>
      </w:r>
      <w:proofErr w:type="spellEnd"/>
      <w:r w:rsidRPr="00DB5746">
        <w:rPr>
          <w:rFonts w:ascii="Congenial Light" w:hAnsi="Congenial Light"/>
          <w:sz w:val="20"/>
          <w:szCs w:val="20"/>
        </w:rPr>
        <w:t xml:space="preserve"> of our policies and procedures. </w:t>
      </w:r>
      <w:r w:rsidR="009C0CDF">
        <w:rPr>
          <w:rFonts w:ascii="Congenial Light" w:hAnsi="Congenial Light"/>
          <w:sz w:val="20"/>
          <w:szCs w:val="20"/>
        </w:rPr>
        <w:t>Examples may include:</w:t>
      </w:r>
    </w:p>
    <w:p w14:paraId="04844CDA" w14:textId="77777777" w:rsidR="003947BC" w:rsidRDefault="003947BC" w:rsidP="00174055">
      <w:pPr>
        <w:spacing w:line="360" w:lineRule="auto"/>
        <w:rPr>
          <w:rFonts w:ascii="Congenial Light" w:hAnsi="Congenial Light"/>
          <w:sz w:val="20"/>
          <w:szCs w:val="20"/>
        </w:rPr>
      </w:pPr>
    </w:p>
    <w:p w14:paraId="62D574C9" w14:textId="5BB46D70" w:rsidR="009C0CDF" w:rsidRPr="00174055" w:rsidRDefault="00137994" w:rsidP="00174055">
      <w:pPr>
        <w:spacing w:line="360" w:lineRule="auto"/>
        <w:rPr>
          <w:rFonts w:ascii="Congenial Light" w:hAnsi="Congenial Light"/>
          <w:sz w:val="20"/>
          <w:szCs w:val="20"/>
        </w:rPr>
      </w:pPr>
      <w:r w:rsidRPr="00174055">
        <w:rPr>
          <w:rFonts w:ascii="Congenial Light" w:hAnsi="Congenial Light"/>
          <w:sz w:val="20"/>
          <w:szCs w:val="20"/>
        </w:rPr>
        <w:t xml:space="preserve">The </w:t>
      </w:r>
      <w:r w:rsidR="000B3FC1">
        <w:rPr>
          <w:rFonts w:ascii="Congenial Light" w:hAnsi="Congenial Light"/>
          <w:sz w:val="20"/>
          <w:szCs w:val="20"/>
        </w:rPr>
        <w:t>Local Safeguarding</w:t>
      </w:r>
      <w:r w:rsidR="00E20D93" w:rsidRPr="00174055">
        <w:rPr>
          <w:rFonts w:ascii="Congenial Light" w:hAnsi="Congenial Light"/>
          <w:sz w:val="20"/>
          <w:szCs w:val="20"/>
        </w:rPr>
        <w:t xml:space="preserve"> team state that we should not let a child go home with their parent. </w:t>
      </w:r>
    </w:p>
    <w:p w14:paraId="5A9571D3" w14:textId="58C9FE43" w:rsidR="00960F5F" w:rsidRPr="00174055" w:rsidRDefault="00960F5F" w:rsidP="00174055">
      <w:pPr>
        <w:spacing w:line="360" w:lineRule="auto"/>
        <w:rPr>
          <w:rFonts w:ascii="Congenial Light" w:hAnsi="Congenial Light"/>
          <w:sz w:val="20"/>
          <w:szCs w:val="20"/>
        </w:rPr>
      </w:pPr>
      <w:r w:rsidRPr="00174055">
        <w:rPr>
          <w:rFonts w:ascii="Congenial Light" w:hAnsi="Congenial Light"/>
          <w:sz w:val="20"/>
          <w:szCs w:val="20"/>
        </w:rPr>
        <w:t>In this situation our procedures will be:</w:t>
      </w:r>
    </w:p>
    <w:p w14:paraId="490EE691" w14:textId="77777777" w:rsidR="00174055" w:rsidRDefault="00960F5F" w:rsidP="00174055">
      <w:pPr>
        <w:pStyle w:val="ListParagraph"/>
        <w:numPr>
          <w:ilvl w:val="0"/>
          <w:numId w:val="46"/>
        </w:numPr>
        <w:spacing w:line="360" w:lineRule="auto"/>
        <w:rPr>
          <w:rFonts w:ascii="Congenial Light" w:hAnsi="Congenial Light"/>
          <w:sz w:val="20"/>
          <w:szCs w:val="20"/>
        </w:rPr>
      </w:pPr>
      <w:r w:rsidRPr="00174055">
        <w:rPr>
          <w:rFonts w:ascii="Congenial Light" w:hAnsi="Congenial Light"/>
          <w:sz w:val="20"/>
          <w:szCs w:val="20"/>
        </w:rPr>
        <w:t xml:space="preserve">To </w:t>
      </w:r>
      <w:r w:rsidR="001C2B94" w:rsidRPr="00174055">
        <w:rPr>
          <w:rFonts w:ascii="Congenial Light" w:hAnsi="Congenial Light"/>
          <w:sz w:val="20"/>
          <w:szCs w:val="20"/>
        </w:rPr>
        <w:t>ask for the professional</w:t>
      </w:r>
      <w:r w:rsidR="00CD3F46" w:rsidRPr="00174055">
        <w:rPr>
          <w:rFonts w:ascii="Congenial Light" w:hAnsi="Congenial Light"/>
          <w:sz w:val="20"/>
          <w:szCs w:val="20"/>
        </w:rPr>
        <w:t xml:space="preserve">s name and contact details and ask them </w:t>
      </w:r>
      <w:r w:rsidR="001C2B94" w:rsidRPr="00174055">
        <w:rPr>
          <w:rFonts w:ascii="Congenial Light" w:hAnsi="Congenial Light"/>
          <w:sz w:val="20"/>
          <w:szCs w:val="20"/>
        </w:rPr>
        <w:t>to email us with that request</w:t>
      </w:r>
      <w:r w:rsidR="00CD3F46" w:rsidRPr="00174055">
        <w:rPr>
          <w:rFonts w:ascii="Congenial Light" w:hAnsi="Congenial Light"/>
          <w:sz w:val="20"/>
          <w:szCs w:val="20"/>
        </w:rPr>
        <w:t xml:space="preserve"> in writin</w:t>
      </w:r>
      <w:r w:rsidR="007021C6" w:rsidRPr="00174055">
        <w:rPr>
          <w:rFonts w:ascii="Congenial Light" w:hAnsi="Congenial Light"/>
          <w:sz w:val="20"/>
          <w:szCs w:val="20"/>
        </w:rPr>
        <w:t>g</w:t>
      </w:r>
      <w:r w:rsidR="008F2CF6" w:rsidRPr="00174055">
        <w:rPr>
          <w:rFonts w:ascii="Congenial Light" w:hAnsi="Congenial Light"/>
          <w:sz w:val="20"/>
          <w:szCs w:val="20"/>
        </w:rPr>
        <w:t xml:space="preserve"> and make a note of this on the concern form (along with any outcomes/ further actions).</w:t>
      </w:r>
      <w:r w:rsidR="00037CFF" w:rsidRPr="00174055">
        <w:rPr>
          <w:rFonts w:ascii="Congenial Light" w:hAnsi="Congenial Light"/>
          <w:sz w:val="20"/>
          <w:szCs w:val="20"/>
        </w:rPr>
        <w:t xml:space="preserve"> </w:t>
      </w:r>
      <w:r w:rsidR="007021C6" w:rsidRPr="00174055">
        <w:rPr>
          <w:rFonts w:ascii="Congenial Light" w:hAnsi="Congenial Light"/>
          <w:sz w:val="20"/>
          <w:szCs w:val="20"/>
        </w:rPr>
        <w:t>Confirm that we will be passing on their contact details to the parent</w:t>
      </w:r>
      <w:r w:rsidR="00037CFF" w:rsidRPr="00174055">
        <w:rPr>
          <w:rFonts w:ascii="Congenial Light" w:hAnsi="Congenial Light"/>
          <w:sz w:val="20"/>
          <w:szCs w:val="20"/>
        </w:rPr>
        <w:t xml:space="preserve"> for them  to follow up with any further actions:</w:t>
      </w:r>
    </w:p>
    <w:p w14:paraId="6130BD98" w14:textId="77777777" w:rsidR="00174055" w:rsidRDefault="00A55EA5" w:rsidP="00174055">
      <w:pPr>
        <w:pStyle w:val="ListParagraph"/>
        <w:numPr>
          <w:ilvl w:val="0"/>
          <w:numId w:val="46"/>
        </w:numPr>
        <w:spacing w:line="360" w:lineRule="auto"/>
        <w:rPr>
          <w:rFonts w:ascii="Congenial Light" w:hAnsi="Congenial Light"/>
          <w:sz w:val="20"/>
          <w:szCs w:val="20"/>
        </w:rPr>
      </w:pPr>
      <w:r w:rsidRPr="00174055">
        <w:rPr>
          <w:rFonts w:ascii="Congenial Light" w:hAnsi="Congenial Light"/>
          <w:sz w:val="20"/>
          <w:szCs w:val="20"/>
        </w:rPr>
        <w:t xml:space="preserve">To ask the professional to confirm the next steps clearly i.e. who will </w:t>
      </w:r>
      <w:r w:rsidR="00EC0C19" w:rsidRPr="00174055">
        <w:rPr>
          <w:rFonts w:ascii="Congenial Light" w:hAnsi="Congenial Light"/>
          <w:sz w:val="20"/>
          <w:szCs w:val="20"/>
        </w:rPr>
        <w:t xml:space="preserve">be </w:t>
      </w:r>
      <w:r w:rsidRPr="00174055">
        <w:rPr>
          <w:rFonts w:ascii="Congenial Light" w:hAnsi="Congenial Light"/>
          <w:sz w:val="20"/>
          <w:szCs w:val="20"/>
        </w:rPr>
        <w:t>collect</w:t>
      </w:r>
      <w:r w:rsidR="00EC0C19" w:rsidRPr="00174055">
        <w:rPr>
          <w:rFonts w:ascii="Congenial Light" w:hAnsi="Congenial Light"/>
          <w:sz w:val="20"/>
          <w:szCs w:val="20"/>
        </w:rPr>
        <w:t>ing</w:t>
      </w:r>
      <w:r w:rsidRPr="00174055">
        <w:rPr>
          <w:rFonts w:ascii="Congenial Light" w:hAnsi="Congenial Light"/>
          <w:sz w:val="20"/>
          <w:szCs w:val="20"/>
        </w:rPr>
        <w:t xml:space="preserve"> the child and when</w:t>
      </w:r>
      <w:r w:rsidR="00EC0C19" w:rsidRPr="00174055">
        <w:rPr>
          <w:rFonts w:ascii="Congenial Light" w:hAnsi="Congenial Light"/>
          <w:sz w:val="20"/>
          <w:szCs w:val="20"/>
        </w:rPr>
        <w:t>?</w:t>
      </w:r>
    </w:p>
    <w:p w14:paraId="3869220F" w14:textId="65435D1E" w:rsidR="00174055" w:rsidRDefault="000247B0" w:rsidP="00174055">
      <w:pPr>
        <w:pStyle w:val="ListParagraph"/>
        <w:numPr>
          <w:ilvl w:val="0"/>
          <w:numId w:val="46"/>
        </w:numPr>
        <w:spacing w:line="360" w:lineRule="auto"/>
        <w:rPr>
          <w:rFonts w:ascii="Congenial Light" w:hAnsi="Congenial Light"/>
          <w:sz w:val="20"/>
          <w:szCs w:val="20"/>
        </w:rPr>
      </w:pPr>
      <w:r w:rsidRPr="00174055">
        <w:rPr>
          <w:rFonts w:ascii="Congenial Light" w:hAnsi="Congenial Light"/>
          <w:sz w:val="20"/>
          <w:szCs w:val="20"/>
        </w:rPr>
        <w:t>I</w:t>
      </w:r>
      <w:r w:rsidR="006D5D70" w:rsidRPr="00174055">
        <w:rPr>
          <w:rFonts w:ascii="Congenial Light" w:hAnsi="Congenial Light"/>
          <w:sz w:val="20"/>
          <w:szCs w:val="20"/>
        </w:rPr>
        <w:t>nform the professional that</w:t>
      </w:r>
      <w:r w:rsidR="00495B33" w:rsidRPr="00174055">
        <w:rPr>
          <w:rFonts w:ascii="Congenial Light" w:hAnsi="Congenial Light"/>
          <w:sz w:val="20"/>
          <w:szCs w:val="20"/>
        </w:rPr>
        <w:t xml:space="preserve"> we will </w:t>
      </w:r>
      <w:r w:rsidR="003947BC">
        <w:rPr>
          <w:rFonts w:ascii="Congenial Light" w:hAnsi="Congenial Light"/>
          <w:sz w:val="20"/>
          <w:szCs w:val="20"/>
        </w:rPr>
        <w:t xml:space="preserve">now </w:t>
      </w:r>
      <w:r w:rsidR="00495B33" w:rsidRPr="00174055">
        <w:rPr>
          <w:rFonts w:ascii="Congenial Light" w:hAnsi="Congenial Light"/>
          <w:sz w:val="20"/>
          <w:szCs w:val="20"/>
        </w:rPr>
        <w:t>speak to the parent</w:t>
      </w:r>
      <w:r w:rsidR="003947BC">
        <w:rPr>
          <w:rFonts w:ascii="Congenial Light" w:hAnsi="Congenial Light"/>
          <w:sz w:val="20"/>
          <w:szCs w:val="20"/>
        </w:rPr>
        <w:t xml:space="preserve"> to Inform them of this</w:t>
      </w:r>
      <w:r w:rsidR="00495B33" w:rsidRPr="00174055">
        <w:rPr>
          <w:rFonts w:ascii="Congenial Light" w:hAnsi="Congenial Light"/>
          <w:sz w:val="20"/>
          <w:szCs w:val="20"/>
        </w:rPr>
        <w:t xml:space="preserve">, </w:t>
      </w:r>
      <w:r w:rsidR="003947BC">
        <w:rPr>
          <w:rFonts w:ascii="Congenial Light" w:hAnsi="Congenial Light"/>
          <w:sz w:val="20"/>
          <w:szCs w:val="20"/>
        </w:rPr>
        <w:t>including</w:t>
      </w:r>
      <w:r w:rsidR="00037CFF" w:rsidRPr="00174055">
        <w:rPr>
          <w:rFonts w:ascii="Congenial Light" w:hAnsi="Congenial Light"/>
          <w:sz w:val="20"/>
          <w:szCs w:val="20"/>
        </w:rPr>
        <w:t xml:space="preserve"> passing on their details for the parent to contact them</w:t>
      </w:r>
      <w:r w:rsidR="00415CB2" w:rsidRPr="00174055">
        <w:rPr>
          <w:rFonts w:ascii="Congenial Light" w:hAnsi="Congenial Light"/>
          <w:sz w:val="20"/>
          <w:szCs w:val="20"/>
        </w:rPr>
        <w:t xml:space="preserve">, this will hopefully avoid the parent/carer coming to the setting and the upset this may cause to both the parent and child. </w:t>
      </w:r>
      <w:r w:rsidR="00D770A7" w:rsidRPr="00174055">
        <w:rPr>
          <w:rFonts w:ascii="Congenial Light" w:hAnsi="Congenial Light"/>
          <w:sz w:val="20"/>
          <w:szCs w:val="20"/>
        </w:rPr>
        <w:t xml:space="preserve">We will also inform the </w:t>
      </w:r>
      <w:r w:rsidR="008F2CF6" w:rsidRPr="00174055">
        <w:rPr>
          <w:rFonts w:ascii="Congenial Light" w:hAnsi="Congenial Light"/>
          <w:sz w:val="20"/>
          <w:szCs w:val="20"/>
        </w:rPr>
        <w:t xml:space="preserve">professional of our procedures should a parent come to collect their child in these circumstances: </w:t>
      </w:r>
    </w:p>
    <w:p w14:paraId="0DC111F3" w14:textId="77777777" w:rsidR="00174055" w:rsidRDefault="008F2CF6" w:rsidP="00174055">
      <w:pPr>
        <w:pStyle w:val="ListParagraph"/>
        <w:numPr>
          <w:ilvl w:val="1"/>
          <w:numId w:val="46"/>
        </w:numPr>
        <w:spacing w:line="360" w:lineRule="auto"/>
        <w:rPr>
          <w:rFonts w:ascii="Congenial Light" w:hAnsi="Congenial Light"/>
          <w:sz w:val="20"/>
          <w:szCs w:val="20"/>
        </w:rPr>
      </w:pPr>
      <w:r w:rsidRPr="00174055">
        <w:rPr>
          <w:rFonts w:ascii="Congenial Light" w:hAnsi="Congenial Light"/>
          <w:sz w:val="20"/>
          <w:szCs w:val="20"/>
        </w:rPr>
        <w:t>We will i</w:t>
      </w:r>
      <w:r w:rsidR="006D5D70" w:rsidRPr="00174055">
        <w:rPr>
          <w:rFonts w:ascii="Congenial Light" w:hAnsi="Congenial Light"/>
          <w:sz w:val="20"/>
          <w:szCs w:val="20"/>
        </w:rPr>
        <w:t xml:space="preserve">nform them / remind them </w:t>
      </w:r>
      <w:r w:rsidR="00FB768D" w:rsidRPr="00174055">
        <w:rPr>
          <w:rFonts w:ascii="Congenial Light" w:hAnsi="Congenial Light"/>
          <w:sz w:val="20"/>
          <w:szCs w:val="20"/>
        </w:rPr>
        <w:t>that we have been told by the professional to keep the child at the setting with us (and inform them of any next steps we know of)</w:t>
      </w:r>
    </w:p>
    <w:p w14:paraId="064760D8" w14:textId="7F2A1DAA" w:rsidR="00FB768D" w:rsidRDefault="008F2CF6" w:rsidP="00174055">
      <w:pPr>
        <w:pStyle w:val="ListParagraph"/>
        <w:numPr>
          <w:ilvl w:val="1"/>
          <w:numId w:val="46"/>
        </w:numPr>
        <w:spacing w:line="360" w:lineRule="auto"/>
        <w:rPr>
          <w:rFonts w:ascii="Congenial Light" w:hAnsi="Congenial Light"/>
          <w:sz w:val="20"/>
          <w:szCs w:val="20"/>
        </w:rPr>
      </w:pPr>
      <w:r w:rsidRPr="00174055">
        <w:rPr>
          <w:rFonts w:ascii="Congenial Light" w:hAnsi="Congenial Light"/>
          <w:sz w:val="20"/>
          <w:szCs w:val="20"/>
        </w:rPr>
        <w:t>We will t</w:t>
      </w:r>
      <w:r w:rsidR="00FB768D" w:rsidRPr="00174055">
        <w:rPr>
          <w:rFonts w:ascii="Congenial Light" w:hAnsi="Congenial Light"/>
          <w:sz w:val="20"/>
          <w:szCs w:val="20"/>
        </w:rPr>
        <w:t xml:space="preserve">ell the parent that if they were to take their child we will contact the police (along with the professional) to let them know </w:t>
      </w:r>
      <w:r w:rsidR="002A50DC" w:rsidRPr="00174055">
        <w:rPr>
          <w:rFonts w:ascii="Congenial Light" w:hAnsi="Congenial Light"/>
          <w:sz w:val="20"/>
          <w:szCs w:val="20"/>
        </w:rPr>
        <w:t>this has happened</w:t>
      </w:r>
    </w:p>
    <w:p w14:paraId="27299DC5" w14:textId="72B91062" w:rsidR="003947BC" w:rsidRDefault="003947BC" w:rsidP="00174055">
      <w:pPr>
        <w:pStyle w:val="ListParagraph"/>
        <w:numPr>
          <w:ilvl w:val="1"/>
          <w:numId w:val="46"/>
        </w:numPr>
        <w:spacing w:line="360" w:lineRule="auto"/>
        <w:rPr>
          <w:rFonts w:ascii="Congenial Light" w:hAnsi="Congenial Light"/>
          <w:sz w:val="20"/>
          <w:szCs w:val="20"/>
        </w:rPr>
      </w:pPr>
      <w:r>
        <w:rPr>
          <w:rFonts w:ascii="Congenial Light" w:hAnsi="Congenial Light"/>
          <w:sz w:val="20"/>
          <w:szCs w:val="20"/>
        </w:rPr>
        <w:t>We will remind them of the contact details of the professional whom made the request and allow them to contact them in a quiet room on site if needed.</w:t>
      </w:r>
      <w:r w:rsidR="005F7091">
        <w:rPr>
          <w:rFonts w:ascii="Congenial Light" w:hAnsi="Congenial Light"/>
          <w:sz w:val="20"/>
          <w:szCs w:val="20"/>
        </w:rPr>
        <w:t>;</w:t>
      </w:r>
    </w:p>
    <w:p w14:paraId="068D5F33" w14:textId="6DE9F17F" w:rsidR="003947BC" w:rsidRPr="00174055" w:rsidRDefault="003947BC" w:rsidP="00174055">
      <w:pPr>
        <w:pStyle w:val="ListParagraph"/>
        <w:numPr>
          <w:ilvl w:val="1"/>
          <w:numId w:val="46"/>
        </w:numPr>
        <w:spacing w:line="360" w:lineRule="auto"/>
        <w:rPr>
          <w:rFonts w:ascii="Congenial Light" w:hAnsi="Congenial Light"/>
          <w:sz w:val="20"/>
          <w:szCs w:val="20"/>
        </w:rPr>
      </w:pPr>
      <w:r>
        <w:rPr>
          <w:rFonts w:ascii="Congenial Light" w:hAnsi="Congenial Light"/>
          <w:sz w:val="20"/>
          <w:szCs w:val="20"/>
        </w:rPr>
        <w:t>A member of staff will support the parent and keep the child in a separate area with an adult supporting and playing with them</w:t>
      </w:r>
    </w:p>
    <w:p w14:paraId="53404B55" w14:textId="77777777" w:rsidR="00174055" w:rsidRDefault="00174055" w:rsidP="00174055">
      <w:pPr>
        <w:pStyle w:val="ListParagraph"/>
        <w:spacing w:line="360" w:lineRule="auto"/>
        <w:ind w:left="360"/>
        <w:rPr>
          <w:rFonts w:ascii="Congenial Light" w:hAnsi="Congenial Light"/>
          <w:sz w:val="20"/>
          <w:szCs w:val="20"/>
        </w:rPr>
      </w:pPr>
    </w:p>
    <w:p w14:paraId="211E9AD7" w14:textId="77777777" w:rsidR="003947BC" w:rsidRDefault="003947BC" w:rsidP="003947BC">
      <w:pPr>
        <w:spacing w:line="360" w:lineRule="auto"/>
        <w:rPr>
          <w:rFonts w:ascii="Congenial Light" w:hAnsi="Congenial Light"/>
          <w:sz w:val="20"/>
          <w:szCs w:val="20"/>
        </w:rPr>
      </w:pPr>
    </w:p>
    <w:p w14:paraId="75A44C54" w14:textId="1F5480BB" w:rsidR="00E20D93" w:rsidRPr="003947BC" w:rsidRDefault="00E20D93" w:rsidP="003947BC">
      <w:pPr>
        <w:spacing w:line="360" w:lineRule="auto"/>
        <w:rPr>
          <w:rFonts w:ascii="Congenial Light" w:hAnsi="Congenial Light"/>
          <w:sz w:val="20"/>
          <w:szCs w:val="20"/>
        </w:rPr>
      </w:pPr>
      <w:r w:rsidRPr="003947BC">
        <w:rPr>
          <w:rFonts w:ascii="Congenial Light" w:hAnsi="Congenial Light"/>
          <w:sz w:val="20"/>
          <w:szCs w:val="20"/>
        </w:rPr>
        <w:t xml:space="preserve">The </w:t>
      </w:r>
      <w:r w:rsidR="000B3FC1">
        <w:rPr>
          <w:rFonts w:ascii="Congenial Light" w:hAnsi="Congenial Light"/>
          <w:sz w:val="20"/>
          <w:szCs w:val="20"/>
        </w:rPr>
        <w:t>Local Safeguarding</w:t>
      </w:r>
      <w:r w:rsidR="005C43C5" w:rsidRPr="003947BC">
        <w:rPr>
          <w:rFonts w:ascii="Congenial Light" w:hAnsi="Congenial Light"/>
          <w:sz w:val="20"/>
          <w:szCs w:val="20"/>
        </w:rPr>
        <w:t xml:space="preserve"> team or social workers ask for </w:t>
      </w:r>
      <w:proofErr w:type="spellStart"/>
      <w:r w:rsidR="005C43C5" w:rsidRPr="003947BC">
        <w:rPr>
          <w:rFonts w:ascii="Congenial Light" w:hAnsi="Congenial Light"/>
          <w:sz w:val="20"/>
          <w:szCs w:val="20"/>
        </w:rPr>
        <w:t>photo’s</w:t>
      </w:r>
      <w:proofErr w:type="spellEnd"/>
      <w:r w:rsidR="005C43C5" w:rsidRPr="003947BC">
        <w:rPr>
          <w:rFonts w:ascii="Congenial Light" w:hAnsi="Congenial Light"/>
          <w:sz w:val="20"/>
          <w:szCs w:val="20"/>
        </w:rPr>
        <w:t xml:space="preserve"> of the child</w:t>
      </w:r>
    </w:p>
    <w:p w14:paraId="30F3A2C1" w14:textId="77777777" w:rsidR="003947BC" w:rsidRDefault="006D119A" w:rsidP="003947BC">
      <w:pPr>
        <w:pStyle w:val="ListParagraph"/>
        <w:numPr>
          <w:ilvl w:val="0"/>
          <w:numId w:val="47"/>
        </w:numPr>
        <w:spacing w:line="360" w:lineRule="auto"/>
        <w:rPr>
          <w:rFonts w:ascii="Congenial Light" w:hAnsi="Congenial Light"/>
          <w:sz w:val="20"/>
          <w:szCs w:val="20"/>
        </w:rPr>
      </w:pPr>
      <w:r w:rsidRPr="003947BC">
        <w:rPr>
          <w:rFonts w:ascii="Congenial Light" w:hAnsi="Congenial Light"/>
          <w:sz w:val="20"/>
          <w:szCs w:val="20"/>
        </w:rPr>
        <w:t>To ask for the professional</w:t>
      </w:r>
      <w:r w:rsidR="000621E5" w:rsidRPr="003947BC">
        <w:rPr>
          <w:rFonts w:ascii="Congenial Light" w:hAnsi="Congenial Light"/>
          <w:sz w:val="20"/>
          <w:szCs w:val="20"/>
        </w:rPr>
        <w:t>’</w:t>
      </w:r>
      <w:r w:rsidRPr="003947BC">
        <w:rPr>
          <w:rFonts w:ascii="Congenial Light" w:hAnsi="Congenial Light"/>
          <w:sz w:val="20"/>
          <w:szCs w:val="20"/>
        </w:rPr>
        <w:t>s name and contact details and ask them to email us with that request in writing</w:t>
      </w:r>
    </w:p>
    <w:p w14:paraId="3D860807" w14:textId="77777777" w:rsidR="003947BC" w:rsidRDefault="000621E5" w:rsidP="003947BC">
      <w:pPr>
        <w:pStyle w:val="ListParagraph"/>
        <w:numPr>
          <w:ilvl w:val="0"/>
          <w:numId w:val="47"/>
        </w:numPr>
        <w:spacing w:line="360" w:lineRule="auto"/>
        <w:rPr>
          <w:rFonts w:ascii="Congenial Light" w:hAnsi="Congenial Light"/>
          <w:sz w:val="20"/>
          <w:szCs w:val="20"/>
        </w:rPr>
      </w:pPr>
      <w:r w:rsidRPr="003947BC">
        <w:rPr>
          <w:rFonts w:ascii="Congenial Light" w:hAnsi="Congenial Light"/>
          <w:sz w:val="20"/>
          <w:szCs w:val="20"/>
        </w:rPr>
        <w:t>Confirm that as per our policy we will seek permission from the parent to take the photograph and pass on their contact details should they wish to ask any questions.</w:t>
      </w:r>
    </w:p>
    <w:p w14:paraId="20ACCA25" w14:textId="77777777" w:rsidR="003947BC" w:rsidRDefault="00F54681" w:rsidP="003947BC">
      <w:pPr>
        <w:pStyle w:val="ListParagraph"/>
        <w:numPr>
          <w:ilvl w:val="0"/>
          <w:numId w:val="47"/>
        </w:numPr>
        <w:spacing w:line="360" w:lineRule="auto"/>
        <w:rPr>
          <w:rFonts w:ascii="Congenial Light" w:hAnsi="Congenial Light"/>
          <w:sz w:val="20"/>
          <w:szCs w:val="20"/>
        </w:rPr>
      </w:pPr>
      <w:r w:rsidRPr="003947BC">
        <w:rPr>
          <w:rFonts w:ascii="Congenial Light" w:hAnsi="Congenial Light"/>
          <w:sz w:val="20"/>
          <w:szCs w:val="20"/>
        </w:rPr>
        <w:t>Call the parent and explain the request and ask for permission to take a photo to the professional (give them the details of the professional for them to contact should they wish to)</w:t>
      </w:r>
    </w:p>
    <w:p w14:paraId="05C01292" w14:textId="77777777" w:rsidR="003947BC" w:rsidRDefault="00D466FE" w:rsidP="003947BC">
      <w:pPr>
        <w:pStyle w:val="ListParagraph"/>
        <w:numPr>
          <w:ilvl w:val="0"/>
          <w:numId w:val="47"/>
        </w:numPr>
        <w:spacing w:line="360" w:lineRule="auto"/>
        <w:rPr>
          <w:rFonts w:ascii="Congenial Light" w:hAnsi="Congenial Light"/>
          <w:sz w:val="20"/>
          <w:szCs w:val="20"/>
        </w:rPr>
      </w:pPr>
      <w:r w:rsidRPr="003947BC">
        <w:rPr>
          <w:rFonts w:ascii="Congenial Light" w:hAnsi="Congenial Light"/>
          <w:sz w:val="20"/>
          <w:szCs w:val="20"/>
        </w:rPr>
        <w:t xml:space="preserve">If permission is granted then </w:t>
      </w:r>
      <w:r w:rsidR="003F25AE" w:rsidRPr="003947BC">
        <w:rPr>
          <w:rFonts w:ascii="Congenial Light" w:hAnsi="Congenial Light"/>
          <w:sz w:val="20"/>
          <w:szCs w:val="20"/>
        </w:rPr>
        <w:t>take the photograph and send through a secure channel to the professional whom made the request</w:t>
      </w:r>
    </w:p>
    <w:p w14:paraId="4BD4DD14" w14:textId="77777777" w:rsidR="003947BC" w:rsidRDefault="00C90D1E" w:rsidP="003947BC">
      <w:pPr>
        <w:pStyle w:val="ListParagraph"/>
        <w:numPr>
          <w:ilvl w:val="0"/>
          <w:numId w:val="47"/>
        </w:numPr>
        <w:spacing w:line="360" w:lineRule="auto"/>
        <w:rPr>
          <w:rFonts w:ascii="Congenial Light" w:hAnsi="Congenial Light"/>
          <w:sz w:val="20"/>
          <w:szCs w:val="20"/>
        </w:rPr>
      </w:pPr>
      <w:r w:rsidRPr="003947BC">
        <w:rPr>
          <w:rFonts w:ascii="Congenial Light" w:hAnsi="Congenial Light"/>
          <w:sz w:val="20"/>
          <w:szCs w:val="20"/>
        </w:rPr>
        <w:t>Delete the photograph immediately and any email trails with the photo on them.</w:t>
      </w:r>
    </w:p>
    <w:p w14:paraId="2692F420" w14:textId="77777777" w:rsidR="003947BC" w:rsidRDefault="00523609" w:rsidP="003947BC">
      <w:pPr>
        <w:pStyle w:val="ListParagraph"/>
        <w:numPr>
          <w:ilvl w:val="0"/>
          <w:numId w:val="47"/>
        </w:numPr>
        <w:spacing w:line="360" w:lineRule="auto"/>
        <w:rPr>
          <w:rFonts w:ascii="Congenial Light" w:hAnsi="Congenial Light"/>
          <w:sz w:val="20"/>
          <w:szCs w:val="20"/>
        </w:rPr>
      </w:pPr>
      <w:r w:rsidRPr="003947BC">
        <w:rPr>
          <w:rFonts w:ascii="Congenial Light" w:hAnsi="Congenial Light"/>
          <w:sz w:val="20"/>
          <w:szCs w:val="20"/>
        </w:rPr>
        <w:t>Make a note of the request and above processes on the concern form.</w:t>
      </w:r>
    </w:p>
    <w:p w14:paraId="231BB59B" w14:textId="77777777" w:rsidR="003947BC" w:rsidRDefault="003947BC" w:rsidP="003947BC">
      <w:pPr>
        <w:spacing w:line="360" w:lineRule="auto"/>
        <w:rPr>
          <w:rFonts w:ascii="Congenial Light" w:hAnsi="Congenial Light"/>
          <w:sz w:val="20"/>
          <w:szCs w:val="20"/>
        </w:rPr>
      </w:pPr>
    </w:p>
    <w:p w14:paraId="37E63382" w14:textId="6D41919C" w:rsidR="00B70F93" w:rsidRPr="003947BC" w:rsidRDefault="005C43C5" w:rsidP="003947BC">
      <w:pPr>
        <w:spacing w:line="360" w:lineRule="auto"/>
        <w:rPr>
          <w:rFonts w:ascii="Congenial Light" w:hAnsi="Congenial Light"/>
          <w:sz w:val="20"/>
          <w:szCs w:val="20"/>
        </w:rPr>
      </w:pPr>
      <w:r w:rsidRPr="003947BC">
        <w:rPr>
          <w:rFonts w:ascii="Congenial Light" w:hAnsi="Congenial Light"/>
          <w:sz w:val="20"/>
          <w:szCs w:val="20"/>
        </w:rPr>
        <w:t xml:space="preserve">The </w:t>
      </w:r>
      <w:r w:rsidR="000B3FC1">
        <w:rPr>
          <w:rFonts w:ascii="Congenial Light" w:hAnsi="Congenial Light"/>
          <w:sz w:val="20"/>
          <w:szCs w:val="20"/>
        </w:rPr>
        <w:t>Local Safeguarding</w:t>
      </w:r>
      <w:r w:rsidRPr="003947BC">
        <w:rPr>
          <w:rFonts w:ascii="Congenial Light" w:hAnsi="Congenial Light"/>
          <w:sz w:val="20"/>
          <w:szCs w:val="20"/>
        </w:rPr>
        <w:t xml:space="preserve"> team or social workers ask for </w:t>
      </w:r>
      <w:r w:rsidR="00960F5F" w:rsidRPr="003947BC">
        <w:rPr>
          <w:rFonts w:ascii="Congenial Light" w:hAnsi="Congenial Light"/>
          <w:sz w:val="20"/>
          <w:szCs w:val="20"/>
        </w:rPr>
        <w:t>us to send information to them in an unsecure manner.</w:t>
      </w:r>
    </w:p>
    <w:p w14:paraId="59245FAD" w14:textId="5D18FFCD" w:rsidR="00960F5F" w:rsidRPr="003947BC" w:rsidRDefault="001616BD" w:rsidP="003947BC">
      <w:pPr>
        <w:pStyle w:val="ListParagraph"/>
        <w:numPr>
          <w:ilvl w:val="0"/>
          <w:numId w:val="48"/>
        </w:numPr>
        <w:spacing w:line="360" w:lineRule="auto"/>
        <w:rPr>
          <w:rFonts w:ascii="Congenial Light" w:hAnsi="Congenial Light"/>
          <w:sz w:val="20"/>
          <w:szCs w:val="20"/>
        </w:rPr>
      </w:pPr>
      <w:r w:rsidRPr="003947BC">
        <w:rPr>
          <w:rFonts w:ascii="Congenial Light" w:hAnsi="Congenial Light"/>
          <w:sz w:val="20"/>
          <w:szCs w:val="20"/>
        </w:rPr>
        <w:t>Inform</w:t>
      </w:r>
      <w:r w:rsidR="00B70F93" w:rsidRPr="003947BC">
        <w:rPr>
          <w:rFonts w:ascii="Congenial Light" w:hAnsi="Congenial Light"/>
          <w:sz w:val="20"/>
          <w:szCs w:val="20"/>
        </w:rPr>
        <w:t xml:space="preserve"> them this is against our GDPR policy and tell them that secure email is the only method we will send </w:t>
      </w:r>
      <w:r w:rsidRPr="003947BC">
        <w:rPr>
          <w:rFonts w:ascii="Congenial Light" w:hAnsi="Congenial Light"/>
          <w:sz w:val="20"/>
          <w:szCs w:val="20"/>
        </w:rPr>
        <w:t>information/media</w:t>
      </w:r>
    </w:p>
    <w:p w14:paraId="74695E8D" w14:textId="77777777" w:rsidR="00960F5F" w:rsidRDefault="00960F5F" w:rsidP="00960F5F">
      <w:pPr>
        <w:spacing w:line="360" w:lineRule="auto"/>
        <w:rPr>
          <w:rFonts w:ascii="Congenial Light" w:hAnsi="Congenial Light"/>
          <w:sz w:val="20"/>
          <w:szCs w:val="20"/>
        </w:rPr>
      </w:pPr>
    </w:p>
    <w:p w14:paraId="76705922" w14:textId="6377579F" w:rsidR="00BE7C17" w:rsidRPr="00960F5F" w:rsidRDefault="00BE7C17" w:rsidP="00960F5F">
      <w:pPr>
        <w:spacing w:line="360" w:lineRule="auto"/>
        <w:rPr>
          <w:rFonts w:ascii="Congenial Light" w:hAnsi="Congenial Light"/>
          <w:sz w:val="20"/>
          <w:szCs w:val="20"/>
        </w:rPr>
      </w:pPr>
      <w:r w:rsidRPr="00960F5F">
        <w:rPr>
          <w:rFonts w:ascii="Congenial Light" w:hAnsi="Congenial Light"/>
          <w:sz w:val="20"/>
          <w:szCs w:val="20"/>
        </w:rPr>
        <w:t xml:space="preserve">Our Information Sharing Policy should be referred to for further guidance </w:t>
      </w:r>
    </w:p>
    <w:p w14:paraId="0099CD1D" w14:textId="77777777" w:rsidR="00EF56B7" w:rsidRPr="00DB5746" w:rsidRDefault="00EF56B7" w:rsidP="00B2394A">
      <w:pPr>
        <w:spacing w:line="360" w:lineRule="auto"/>
        <w:rPr>
          <w:rFonts w:ascii="Congenial Light" w:hAnsi="Congenial Light"/>
          <w:sz w:val="20"/>
          <w:szCs w:val="20"/>
        </w:rPr>
      </w:pPr>
    </w:p>
    <w:p w14:paraId="588743E6" w14:textId="77777777" w:rsidR="00A11797" w:rsidRPr="00F52ABA" w:rsidRDefault="00A11797" w:rsidP="00A11797">
      <w:pPr>
        <w:spacing w:line="360" w:lineRule="auto"/>
        <w:rPr>
          <w:rFonts w:ascii="Congenial Light" w:hAnsi="Congenial Light"/>
          <w:b/>
          <w:bCs/>
          <w:sz w:val="22"/>
          <w:szCs w:val="22"/>
        </w:rPr>
      </w:pPr>
      <w:r w:rsidRPr="00F52ABA">
        <w:rPr>
          <w:rFonts w:ascii="Congenial Light" w:hAnsi="Congenial Light"/>
          <w:b/>
          <w:bCs/>
          <w:sz w:val="22"/>
          <w:szCs w:val="22"/>
        </w:rPr>
        <w:t>Escalation Process</w:t>
      </w:r>
    </w:p>
    <w:p w14:paraId="214CFFFB" w14:textId="77777777" w:rsidR="00A11797" w:rsidRPr="00DB5746" w:rsidRDefault="00A11797" w:rsidP="00A11797">
      <w:pPr>
        <w:numPr>
          <w:ilvl w:val="0"/>
          <w:numId w:val="10"/>
        </w:numPr>
        <w:spacing w:line="360" w:lineRule="auto"/>
        <w:rPr>
          <w:rFonts w:ascii="Congenial Light" w:hAnsi="Congenial Light"/>
          <w:sz w:val="20"/>
          <w:szCs w:val="20"/>
        </w:rPr>
      </w:pPr>
      <w:r w:rsidRPr="00DB5746">
        <w:rPr>
          <w:rFonts w:ascii="Congenial Light" w:hAnsi="Congenial Light"/>
          <w:sz w:val="20"/>
          <w:szCs w:val="20"/>
        </w:rPr>
        <w:t>If we feel that a referral made has not been dealt with properly or that concerns are not being addressed or responded to, we will follow the LSCP escalation process</w:t>
      </w:r>
    </w:p>
    <w:p w14:paraId="5DD77DFF" w14:textId="3DC7491F" w:rsidR="00A11797" w:rsidRPr="00DB5746" w:rsidRDefault="00A11797" w:rsidP="00A11797">
      <w:pPr>
        <w:numPr>
          <w:ilvl w:val="0"/>
          <w:numId w:val="10"/>
        </w:numPr>
        <w:spacing w:line="360" w:lineRule="auto"/>
        <w:rPr>
          <w:rFonts w:ascii="Congenial Light" w:hAnsi="Congenial Light"/>
          <w:sz w:val="20"/>
          <w:szCs w:val="20"/>
        </w:rPr>
      </w:pPr>
      <w:r w:rsidRPr="00DB5746">
        <w:rPr>
          <w:rFonts w:ascii="Congenial Light" w:hAnsi="Congenial Light"/>
          <w:sz w:val="20"/>
          <w:szCs w:val="20"/>
        </w:rPr>
        <w:t>We will ensure that staff are aware of how to escalate concerns</w:t>
      </w:r>
    </w:p>
    <w:p w14:paraId="12F342A7" w14:textId="161D478F" w:rsidR="00A11797" w:rsidRPr="00DB5746" w:rsidRDefault="00A11797" w:rsidP="00D15E6E">
      <w:pPr>
        <w:numPr>
          <w:ilvl w:val="0"/>
          <w:numId w:val="10"/>
        </w:numPr>
        <w:spacing w:line="360" w:lineRule="auto"/>
        <w:rPr>
          <w:rFonts w:ascii="Congenial Light" w:hAnsi="Congenial Light"/>
          <w:sz w:val="20"/>
          <w:szCs w:val="20"/>
        </w:rPr>
      </w:pPr>
      <w:r w:rsidRPr="00DB5746">
        <w:rPr>
          <w:rFonts w:ascii="Congenial Light" w:hAnsi="Congenial Light"/>
          <w:sz w:val="20"/>
          <w:szCs w:val="20"/>
        </w:rPr>
        <w:t xml:space="preserve">To escalate concerns please report directly to </w:t>
      </w:r>
      <w:r w:rsidR="000B3FC1">
        <w:rPr>
          <w:rFonts w:ascii="Congenial Light" w:hAnsi="Congenial Light"/>
          <w:sz w:val="20"/>
          <w:szCs w:val="20"/>
        </w:rPr>
        <w:t>Local Safeguarding</w:t>
      </w:r>
      <w:r w:rsidRPr="00DB5746">
        <w:rPr>
          <w:rFonts w:ascii="Congenial Light" w:hAnsi="Congenial Light"/>
          <w:sz w:val="20"/>
          <w:szCs w:val="20"/>
        </w:rPr>
        <w:t xml:space="preserve"> team or the LADO</w:t>
      </w:r>
    </w:p>
    <w:p w14:paraId="7792B891" w14:textId="690158E9" w:rsidR="006736DF" w:rsidRPr="00DB5746" w:rsidRDefault="000A566F" w:rsidP="006736DF">
      <w:pPr>
        <w:numPr>
          <w:ilvl w:val="0"/>
          <w:numId w:val="10"/>
        </w:numPr>
        <w:spacing w:line="360" w:lineRule="auto"/>
        <w:rPr>
          <w:rFonts w:ascii="Congenial Light" w:hAnsi="Congenial Light"/>
          <w:sz w:val="20"/>
          <w:szCs w:val="20"/>
        </w:rPr>
      </w:pPr>
      <w:r w:rsidRPr="00DB5746">
        <w:rPr>
          <w:rFonts w:ascii="Congenial Light" w:hAnsi="Congenial Light"/>
          <w:sz w:val="20"/>
          <w:szCs w:val="20"/>
        </w:rPr>
        <w:t xml:space="preserve">If we disagree with the </w:t>
      </w:r>
      <w:r w:rsidR="006736DF" w:rsidRPr="00DB5746">
        <w:rPr>
          <w:rFonts w:ascii="Congenial Light" w:hAnsi="Congenial Light"/>
          <w:sz w:val="20"/>
          <w:szCs w:val="20"/>
        </w:rPr>
        <w:t>decisions made by other agencies we will use our judgement in referring above or making a complaint.</w:t>
      </w:r>
    </w:p>
    <w:p w14:paraId="60F14C2D" w14:textId="77777777" w:rsidR="00A11797" w:rsidRDefault="00A11797" w:rsidP="00D15E6E">
      <w:pPr>
        <w:spacing w:line="360" w:lineRule="auto"/>
        <w:rPr>
          <w:rFonts w:ascii="Congenial Light" w:hAnsi="Congenial Light"/>
          <w:sz w:val="21"/>
          <w:szCs w:val="21"/>
        </w:rPr>
      </w:pPr>
    </w:p>
    <w:p w14:paraId="63541A5D" w14:textId="3AFB2D30" w:rsidR="00A11797" w:rsidRPr="00F52ABA" w:rsidRDefault="00A11797" w:rsidP="00A11797">
      <w:pPr>
        <w:tabs>
          <w:tab w:val="left" w:pos="2989"/>
        </w:tabs>
        <w:spacing w:line="360" w:lineRule="auto"/>
        <w:rPr>
          <w:rFonts w:ascii="Congenial Light" w:hAnsi="Congenial Light"/>
          <w:b/>
          <w:bCs/>
          <w:sz w:val="22"/>
          <w:szCs w:val="22"/>
        </w:rPr>
      </w:pPr>
      <w:r w:rsidRPr="00BE66E7">
        <w:rPr>
          <w:rFonts w:ascii="Congenial Light" w:hAnsi="Congenial Light"/>
          <w:b/>
          <w:bCs/>
          <w:sz w:val="22"/>
          <w:szCs w:val="22"/>
        </w:rPr>
        <w:t>Key Referral Contacts</w:t>
      </w:r>
      <w:r>
        <w:rPr>
          <w:rFonts w:ascii="Congenial Light" w:hAnsi="Congenial Light"/>
          <w:b/>
          <w:bCs/>
          <w:sz w:val="22"/>
          <w:szCs w:val="22"/>
        </w:rPr>
        <w:tab/>
      </w:r>
    </w:p>
    <w:p w14:paraId="51FD432A" w14:textId="77777777" w:rsidR="003E282D" w:rsidRDefault="003E282D" w:rsidP="003E282D">
      <w:pPr>
        <w:spacing w:line="276" w:lineRule="auto"/>
        <w:rPr>
          <w:rFonts w:ascii="Congenial Light" w:hAnsi="Congenial Light"/>
          <w:sz w:val="22"/>
          <w:szCs w:val="22"/>
        </w:rPr>
      </w:pPr>
      <w:bookmarkStart w:id="0" w:name="_Hlk205816097"/>
    </w:p>
    <w:p w14:paraId="31425C32" w14:textId="77777777" w:rsidR="00E3184F" w:rsidRPr="008F499F" w:rsidRDefault="000B3FC1" w:rsidP="00E3184F">
      <w:pPr>
        <w:pStyle w:val="Heading3"/>
        <w:spacing w:before="0" w:after="0"/>
        <w:rPr>
          <w:rFonts w:ascii="Congenial Light" w:eastAsia="Times New Roman" w:hAnsi="Congenial Light" w:cs="Arial"/>
          <w:color w:val="auto"/>
          <w:sz w:val="22"/>
          <w:szCs w:val="22"/>
          <w:bdr w:val="none" w:sz="0" w:space="0" w:color="auto"/>
          <w:lang w:val="en-GB" w:eastAsia="en-GB"/>
        </w:rPr>
      </w:pPr>
      <w:r w:rsidRPr="008F499F">
        <w:rPr>
          <w:rFonts w:ascii="Congenial Light" w:hAnsi="Congenial Light"/>
          <w:b/>
          <w:bCs/>
          <w:color w:val="auto"/>
          <w:sz w:val="22"/>
          <w:szCs w:val="22"/>
        </w:rPr>
        <w:t>Local Safeguarding Team</w:t>
      </w:r>
      <w:r w:rsidR="006C54C0" w:rsidRPr="008F499F">
        <w:rPr>
          <w:rFonts w:ascii="Congenial Light" w:hAnsi="Congenial Light"/>
          <w:color w:val="auto"/>
          <w:sz w:val="22"/>
          <w:szCs w:val="22"/>
        </w:rPr>
        <w:t xml:space="preserve"> (IART Integrated Access and Referral Team)</w:t>
      </w:r>
      <w:r w:rsidR="00AD5961" w:rsidRPr="008F499F">
        <w:rPr>
          <w:rFonts w:ascii="Congenial Light" w:hAnsi="Congenial Light"/>
          <w:color w:val="auto"/>
          <w:sz w:val="22"/>
          <w:szCs w:val="22"/>
        </w:rPr>
        <w:t xml:space="preserve">– </w:t>
      </w:r>
      <w:r w:rsidR="00E3184F" w:rsidRPr="008F499F">
        <w:rPr>
          <w:rFonts w:ascii="Congenial Light" w:eastAsia="Times New Roman" w:hAnsi="Congenial Light" w:cs="Arial"/>
          <w:color w:val="auto"/>
          <w:sz w:val="22"/>
          <w:szCs w:val="22"/>
          <w:bdr w:val="none" w:sz="0" w:space="0" w:color="auto"/>
          <w:lang w:val="en-GB" w:eastAsia="en-GB"/>
        </w:rPr>
        <w:t>0300 123 7047</w:t>
      </w:r>
    </w:p>
    <w:p w14:paraId="342539E6" w14:textId="5D7B31B0" w:rsidR="00AD5961" w:rsidRPr="008F499F" w:rsidRDefault="00E3184F" w:rsidP="003E282D">
      <w:pPr>
        <w:spacing w:line="276" w:lineRule="auto"/>
        <w:rPr>
          <w:rFonts w:ascii="Congenial Light" w:hAnsi="Congenial Light"/>
          <w:color w:val="auto"/>
          <w:sz w:val="22"/>
          <w:szCs w:val="22"/>
        </w:rPr>
      </w:pPr>
      <w:r w:rsidRPr="008F499F">
        <w:rPr>
          <w:rFonts w:ascii="Congenial Light" w:hAnsi="Congenial Light"/>
          <w:color w:val="auto"/>
          <w:sz w:val="22"/>
          <w:szCs w:val="22"/>
        </w:rPr>
        <w:t xml:space="preserve">Or for out of hours </w:t>
      </w:r>
      <w:r w:rsidR="00367E05" w:rsidRPr="008F499F">
        <w:rPr>
          <w:rStyle w:val="Strong"/>
          <w:rFonts w:ascii="Congenial Light" w:hAnsi="Congenial Light" w:cs="Arial"/>
          <w:b w:val="0"/>
          <w:bCs w:val="0"/>
          <w:color w:val="auto"/>
          <w:sz w:val="22"/>
          <w:szCs w:val="22"/>
        </w:rPr>
        <w:t>01244 977277</w:t>
      </w:r>
    </w:p>
    <w:p w14:paraId="1F74C106" w14:textId="77777777" w:rsidR="003E282D" w:rsidRPr="008F499F" w:rsidRDefault="003E282D" w:rsidP="003E282D">
      <w:pPr>
        <w:spacing w:line="276" w:lineRule="auto"/>
        <w:rPr>
          <w:rFonts w:ascii="Congenial Light" w:hAnsi="Congenial Light"/>
          <w:color w:val="auto"/>
          <w:sz w:val="22"/>
          <w:szCs w:val="22"/>
        </w:rPr>
      </w:pPr>
    </w:p>
    <w:p w14:paraId="5B08B944" w14:textId="212854F5" w:rsidR="003E282D" w:rsidRPr="008F499F" w:rsidRDefault="00AD5961" w:rsidP="003E282D">
      <w:pPr>
        <w:spacing w:line="276" w:lineRule="auto"/>
        <w:rPr>
          <w:rFonts w:ascii="Congenial Light" w:hAnsi="Congenial Light"/>
          <w:color w:val="auto"/>
          <w:sz w:val="22"/>
          <w:szCs w:val="22"/>
        </w:rPr>
      </w:pPr>
      <w:r w:rsidRPr="008F499F">
        <w:rPr>
          <w:rFonts w:ascii="Congenial Light" w:hAnsi="Congenial Light"/>
          <w:color w:val="auto"/>
          <w:sz w:val="22"/>
          <w:szCs w:val="22"/>
        </w:rPr>
        <w:t>L</w:t>
      </w:r>
      <w:r w:rsidR="00A11797" w:rsidRPr="008F499F">
        <w:rPr>
          <w:rFonts w:ascii="Congenial Light" w:hAnsi="Congenial Light"/>
          <w:color w:val="auto"/>
          <w:sz w:val="22"/>
          <w:szCs w:val="22"/>
        </w:rPr>
        <w:t>ADO- Local Authority Designated Office</w:t>
      </w:r>
      <w:r w:rsidR="008F499F">
        <w:rPr>
          <w:rFonts w:ascii="Congenial Light" w:hAnsi="Congenial Light"/>
          <w:color w:val="auto"/>
          <w:sz w:val="22"/>
          <w:szCs w:val="22"/>
        </w:rPr>
        <w:t xml:space="preserve">r </w:t>
      </w:r>
      <w:hyperlink r:id="rId6" w:history="1">
        <w:r w:rsidR="008F499F" w:rsidRPr="00E7521D">
          <w:rPr>
            <w:rStyle w:val="Hyperlink"/>
            <w:rFonts w:ascii="Congenial Light" w:hAnsi="Congenial Light" w:cs="Arial"/>
            <w:sz w:val="23"/>
            <w:szCs w:val="23"/>
            <w:bdr w:val="none" w:sz="0" w:space="0" w:color="auto" w:frame="1"/>
            <w:shd w:val="clear" w:color="auto" w:fill="FFFFFF"/>
          </w:rPr>
          <w:t>safeguardinglado@cheshirewestandchester.gov.uk</w:t>
        </w:r>
      </w:hyperlink>
      <w:r w:rsidR="008F499F" w:rsidRPr="008F499F">
        <w:rPr>
          <w:rFonts w:ascii="Arial" w:hAnsi="Arial" w:cs="Arial"/>
          <w:color w:val="auto"/>
          <w:sz w:val="23"/>
          <w:szCs w:val="23"/>
          <w:shd w:val="clear" w:color="auto" w:fill="FFFFFF"/>
        </w:rPr>
        <w:t> </w:t>
      </w:r>
    </w:p>
    <w:p w14:paraId="6AD70C6D" w14:textId="77777777" w:rsidR="008F499F" w:rsidRPr="008F499F" w:rsidRDefault="008F499F" w:rsidP="003E282D">
      <w:pPr>
        <w:spacing w:line="276" w:lineRule="auto"/>
        <w:rPr>
          <w:rFonts w:ascii="Congenial Light" w:hAnsi="Congenial Light"/>
          <w:b/>
          <w:bCs/>
          <w:color w:val="auto"/>
          <w:sz w:val="22"/>
          <w:szCs w:val="22"/>
        </w:rPr>
      </w:pPr>
    </w:p>
    <w:p w14:paraId="1AE9675F" w14:textId="4EA5B504" w:rsidR="00A11797" w:rsidRPr="008F499F" w:rsidRDefault="00A11797" w:rsidP="003E282D">
      <w:pPr>
        <w:spacing w:line="276" w:lineRule="auto"/>
        <w:rPr>
          <w:rFonts w:ascii="Congenial Light" w:hAnsi="Congenial Light"/>
          <w:color w:val="auto"/>
          <w:sz w:val="22"/>
          <w:szCs w:val="22"/>
        </w:rPr>
      </w:pPr>
      <w:r w:rsidRPr="008F499F">
        <w:rPr>
          <w:rFonts w:ascii="Congenial Light" w:hAnsi="Congenial Light"/>
          <w:b/>
          <w:bCs/>
          <w:color w:val="auto"/>
          <w:sz w:val="22"/>
          <w:szCs w:val="22"/>
        </w:rPr>
        <w:t>Local Police</w:t>
      </w:r>
      <w:r w:rsidR="008F499F">
        <w:rPr>
          <w:rFonts w:ascii="Congenial Light" w:hAnsi="Congenial Light"/>
          <w:b/>
          <w:bCs/>
          <w:color w:val="auto"/>
          <w:sz w:val="22"/>
          <w:szCs w:val="22"/>
        </w:rPr>
        <w:t xml:space="preserve"> -</w:t>
      </w:r>
      <w:r w:rsidRPr="008F499F">
        <w:rPr>
          <w:rFonts w:ascii="Congenial Light" w:hAnsi="Congenial Light"/>
          <w:color w:val="auto"/>
          <w:sz w:val="22"/>
          <w:szCs w:val="22"/>
        </w:rPr>
        <w:t xml:space="preserve"> 101 (999 in an emergency)</w:t>
      </w:r>
    </w:p>
    <w:p w14:paraId="542EB78C" w14:textId="77777777" w:rsidR="003E282D" w:rsidRPr="008F499F" w:rsidRDefault="003E282D" w:rsidP="003E282D">
      <w:pPr>
        <w:spacing w:line="276" w:lineRule="auto"/>
        <w:rPr>
          <w:rFonts w:ascii="Congenial Light" w:hAnsi="Congenial Light"/>
          <w:color w:val="auto"/>
          <w:sz w:val="22"/>
          <w:szCs w:val="22"/>
        </w:rPr>
      </w:pPr>
    </w:p>
    <w:p w14:paraId="49A2AF86" w14:textId="2FD331EA" w:rsidR="00A11797" w:rsidRPr="008F499F" w:rsidRDefault="00A11797" w:rsidP="003E282D">
      <w:pPr>
        <w:spacing w:line="276" w:lineRule="auto"/>
        <w:rPr>
          <w:rFonts w:ascii="Congenial Light" w:hAnsi="Congenial Light"/>
          <w:color w:val="auto"/>
          <w:sz w:val="22"/>
          <w:szCs w:val="22"/>
        </w:rPr>
      </w:pPr>
      <w:r w:rsidRPr="008F499F">
        <w:rPr>
          <w:rFonts w:ascii="Congenial Light" w:hAnsi="Congenial Light"/>
          <w:b/>
          <w:bCs/>
          <w:color w:val="auto"/>
          <w:sz w:val="22"/>
          <w:szCs w:val="22"/>
        </w:rPr>
        <w:t>Ofsted –</w:t>
      </w:r>
      <w:r w:rsidRPr="008F499F">
        <w:rPr>
          <w:rFonts w:ascii="Congenial Light" w:hAnsi="Congenial Light"/>
          <w:color w:val="auto"/>
          <w:sz w:val="22"/>
          <w:szCs w:val="22"/>
        </w:rPr>
        <w:t xml:space="preserve"> </w:t>
      </w:r>
      <w:hyperlink r:id="rId7" w:history="1">
        <w:r w:rsidR="00901521" w:rsidRPr="008F499F">
          <w:rPr>
            <w:rStyle w:val="Hyperlink"/>
            <w:rFonts w:ascii="Congenial Light" w:hAnsi="Congenial Light"/>
            <w:color w:val="auto"/>
            <w:sz w:val="22"/>
            <w:szCs w:val="22"/>
          </w:rPr>
          <w:t>enquiries@ofsted.gov.uk</w:t>
        </w:r>
      </w:hyperlink>
      <w:r w:rsidR="00901521" w:rsidRPr="008F499F">
        <w:rPr>
          <w:rFonts w:ascii="Congenial Light" w:hAnsi="Congenial Light"/>
          <w:color w:val="auto"/>
          <w:sz w:val="22"/>
          <w:szCs w:val="22"/>
        </w:rPr>
        <w:t xml:space="preserve"> </w:t>
      </w:r>
    </w:p>
    <w:p w14:paraId="1534AAC4" w14:textId="77777777" w:rsidR="004419E4" w:rsidRDefault="004419E4" w:rsidP="004419E4">
      <w:pPr>
        <w:spacing w:line="276" w:lineRule="auto"/>
        <w:rPr>
          <w:rFonts w:ascii="Congenial Light" w:hAnsi="Congenial Light"/>
          <w:sz w:val="22"/>
          <w:szCs w:val="22"/>
        </w:rPr>
      </w:pPr>
    </w:p>
    <w:bookmarkEnd w:id="0"/>
    <w:p w14:paraId="1555F021" w14:textId="77777777" w:rsidR="004419E4" w:rsidRDefault="004419E4" w:rsidP="004419E4">
      <w:pPr>
        <w:spacing w:line="276" w:lineRule="auto"/>
        <w:rPr>
          <w:rFonts w:ascii="Congenial Light" w:hAnsi="Congenial Light"/>
          <w:sz w:val="22"/>
          <w:szCs w:val="22"/>
        </w:rPr>
      </w:pPr>
    </w:p>
    <w:p w14:paraId="51B4C7A5" w14:textId="1F5BD617" w:rsidR="004419E4" w:rsidRDefault="004419E4">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rPr>
          <w:rFonts w:ascii="Congenial Light" w:hAnsi="Congenial Light"/>
          <w:sz w:val="22"/>
          <w:szCs w:val="22"/>
        </w:rPr>
      </w:pPr>
      <w:r>
        <w:rPr>
          <w:rFonts w:ascii="Congenial Light" w:hAnsi="Congenial Light"/>
          <w:sz w:val="22"/>
          <w:szCs w:val="22"/>
        </w:rPr>
        <w:br w:type="page"/>
      </w:r>
    </w:p>
    <w:p w14:paraId="54217E70" w14:textId="0829C695" w:rsidR="00BE66E7" w:rsidRPr="00BE66E7" w:rsidRDefault="00BE66E7" w:rsidP="00D15E6E">
      <w:pPr>
        <w:spacing w:line="360" w:lineRule="auto"/>
        <w:rPr>
          <w:rFonts w:ascii="Congenial Light" w:hAnsi="Congenial Light"/>
          <w:b/>
          <w:bCs/>
          <w:sz w:val="23"/>
          <w:szCs w:val="23"/>
        </w:rPr>
      </w:pPr>
      <w:r w:rsidRPr="00BE66E7">
        <w:rPr>
          <w:rFonts w:ascii="Congenial Light" w:hAnsi="Congenial Light"/>
          <w:b/>
          <w:bCs/>
          <w:sz w:val="23"/>
          <w:szCs w:val="23"/>
        </w:rPr>
        <w:lastRenderedPageBreak/>
        <w:t>Allegations relating to Adults Working with Children</w:t>
      </w:r>
    </w:p>
    <w:p w14:paraId="32429112" w14:textId="77777777" w:rsidR="00BE66E7" w:rsidRDefault="00BE66E7" w:rsidP="00BE66E7">
      <w:pPr>
        <w:pStyle w:val="MediumGrid1-Accent21"/>
        <w:spacing w:line="360" w:lineRule="auto"/>
        <w:ind w:left="0"/>
        <w:rPr>
          <w:rFonts w:ascii="Congenial Light" w:hAnsi="Congenial Light"/>
          <w:sz w:val="21"/>
          <w:szCs w:val="21"/>
        </w:rPr>
      </w:pPr>
    </w:p>
    <w:p w14:paraId="3F15F7E9" w14:textId="055F6862" w:rsidR="00BE66E7" w:rsidRPr="008E4184" w:rsidRDefault="00BE66E7" w:rsidP="00BE66E7">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 xml:space="preserve">We ensure that all parents know how to complain about the </w:t>
      </w:r>
      <w:proofErr w:type="spellStart"/>
      <w:r w:rsidRPr="008E4184">
        <w:rPr>
          <w:rFonts w:ascii="Congenial Light" w:hAnsi="Congenial Light"/>
          <w:sz w:val="21"/>
          <w:szCs w:val="21"/>
        </w:rPr>
        <w:t>behaviour</w:t>
      </w:r>
      <w:proofErr w:type="spellEnd"/>
      <w:r w:rsidRPr="008E4184">
        <w:rPr>
          <w:rFonts w:ascii="Congenial Light" w:hAnsi="Congenial Light"/>
          <w:sz w:val="21"/>
          <w:szCs w:val="21"/>
        </w:rPr>
        <w:t xml:space="preserve"> or actions of staff or volunteers within the setting, or anyone living or working on the premises occupied by the setting, which may include an </w:t>
      </w:r>
      <w:r w:rsidR="00444AF4">
        <w:rPr>
          <w:rFonts w:ascii="Congenial Light" w:hAnsi="Congenial Light"/>
          <w:sz w:val="21"/>
          <w:szCs w:val="21"/>
        </w:rPr>
        <w:t xml:space="preserve">concern or an </w:t>
      </w:r>
      <w:r w:rsidRPr="008E4184">
        <w:rPr>
          <w:rFonts w:ascii="Congenial Light" w:hAnsi="Congenial Light"/>
          <w:sz w:val="21"/>
          <w:szCs w:val="21"/>
        </w:rPr>
        <w:t xml:space="preserve">allegation of abuse. </w:t>
      </w:r>
    </w:p>
    <w:p w14:paraId="48D468A1" w14:textId="77777777" w:rsidR="00BE66E7" w:rsidRPr="008E4184" w:rsidRDefault="00BE66E7" w:rsidP="00BE66E7">
      <w:pPr>
        <w:pStyle w:val="MediumGrid1-Accent21"/>
        <w:spacing w:line="360" w:lineRule="auto"/>
        <w:ind w:left="360"/>
        <w:rPr>
          <w:rFonts w:ascii="Congenial Light" w:hAnsi="Congenial Light"/>
          <w:sz w:val="21"/>
          <w:szCs w:val="21"/>
        </w:rPr>
      </w:pPr>
    </w:p>
    <w:p w14:paraId="38275457" w14:textId="0C8C1F5C" w:rsidR="00BE66E7" w:rsidRPr="008E4184" w:rsidRDefault="00BE66E7" w:rsidP="005220D3">
      <w:pPr>
        <w:pStyle w:val="MediumGrid1-Accent21"/>
        <w:spacing w:line="360" w:lineRule="auto"/>
        <w:ind w:left="0"/>
        <w:rPr>
          <w:rFonts w:ascii="Congenial Light" w:hAnsi="Congenial Light"/>
          <w:sz w:val="21"/>
          <w:szCs w:val="21"/>
        </w:rPr>
      </w:pPr>
      <w:r w:rsidRPr="008E4184">
        <w:rPr>
          <w:rFonts w:ascii="Congenial Light" w:hAnsi="Congenial Light"/>
          <w:sz w:val="21"/>
          <w:szCs w:val="21"/>
        </w:rPr>
        <w:t xml:space="preserve">We respond to any inappropriate </w:t>
      </w:r>
      <w:proofErr w:type="spellStart"/>
      <w:r w:rsidRPr="008E4184">
        <w:rPr>
          <w:rFonts w:ascii="Congenial Light" w:hAnsi="Congenial Light"/>
          <w:sz w:val="21"/>
          <w:szCs w:val="21"/>
        </w:rPr>
        <w:t>behaviour</w:t>
      </w:r>
      <w:proofErr w:type="spellEnd"/>
      <w:r w:rsidRPr="008E4184">
        <w:rPr>
          <w:rFonts w:ascii="Congenial Light" w:hAnsi="Congenial Light"/>
          <w:sz w:val="21"/>
          <w:szCs w:val="21"/>
        </w:rPr>
        <w:t xml:space="preserve"> displayed by members of staff, volunteers or any other person living or working on the premises</w:t>
      </w:r>
      <w:r w:rsidR="005220D3">
        <w:rPr>
          <w:rFonts w:ascii="Congenial Light" w:hAnsi="Congenial Light"/>
          <w:sz w:val="21"/>
          <w:szCs w:val="21"/>
        </w:rPr>
        <w:t xml:space="preserve">. </w:t>
      </w:r>
      <w:r w:rsidRPr="008E4184">
        <w:rPr>
          <w:rFonts w:ascii="Congenial Light" w:hAnsi="Congenial Light"/>
          <w:sz w:val="21"/>
          <w:szCs w:val="21"/>
        </w:rPr>
        <w:t>We follow the guidance of the Local Safeguarding Children’s Board when responding to any complain</w:t>
      </w:r>
      <w:r w:rsidR="00444AF4">
        <w:rPr>
          <w:rFonts w:ascii="Congenial Light" w:hAnsi="Congenial Light"/>
          <w:sz w:val="21"/>
          <w:szCs w:val="21"/>
        </w:rPr>
        <w:t>t</w:t>
      </w:r>
      <w:r w:rsidRPr="008E4184">
        <w:rPr>
          <w:rFonts w:ascii="Congenial Light" w:hAnsi="Congenial Light"/>
          <w:sz w:val="21"/>
          <w:szCs w:val="21"/>
        </w:rPr>
        <w:t xml:space="preserve"> that a member of staff or volunteer within the setting, or anyone living or working on the premises occupied by the setting, has abused a child. </w:t>
      </w:r>
    </w:p>
    <w:p w14:paraId="2ABE8C67" w14:textId="77777777" w:rsidR="00444AF4" w:rsidRDefault="00444AF4" w:rsidP="00444AF4">
      <w:pPr>
        <w:pStyle w:val="MediumGrid1-Accent21"/>
        <w:spacing w:line="360" w:lineRule="auto"/>
        <w:ind w:left="0"/>
        <w:rPr>
          <w:rFonts w:ascii="Congenial Light" w:hAnsi="Congenial Light"/>
          <w:sz w:val="21"/>
          <w:szCs w:val="21"/>
        </w:rPr>
      </w:pPr>
    </w:p>
    <w:p w14:paraId="7C4854D3" w14:textId="77777777" w:rsidR="00444AF4" w:rsidRPr="00444AF4" w:rsidRDefault="00444AF4" w:rsidP="00444AF4">
      <w:pPr>
        <w:pStyle w:val="MediumGrid1-Accent21"/>
        <w:spacing w:line="360" w:lineRule="auto"/>
        <w:ind w:left="0"/>
        <w:rPr>
          <w:rFonts w:ascii="Congenial Light" w:hAnsi="Congenial Light"/>
          <w:b/>
          <w:bCs/>
          <w:sz w:val="22"/>
          <w:szCs w:val="22"/>
        </w:rPr>
      </w:pPr>
      <w:r w:rsidRPr="00444AF4">
        <w:rPr>
          <w:rFonts w:ascii="Congenial Light" w:hAnsi="Congenial Light"/>
          <w:b/>
          <w:bCs/>
          <w:sz w:val="22"/>
          <w:szCs w:val="22"/>
        </w:rPr>
        <w:t>How to raise a Concern or Allegation</w:t>
      </w:r>
    </w:p>
    <w:p w14:paraId="2D36F6D8" w14:textId="3D587A86" w:rsidR="00444AF4" w:rsidRPr="008E4184" w:rsidRDefault="00444AF4" w:rsidP="00444AF4">
      <w:pPr>
        <w:pStyle w:val="MediumGrid1-Accent21"/>
        <w:spacing w:line="360" w:lineRule="auto"/>
        <w:ind w:left="0"/>
        <w:rPr>
          <w:rFonts w:ascii="Congenial Light" w:hAnsi="Congenial Light"/>
          <w:sz w:val="21"/>
          <w:szCs w:val="21"/>
        </w:rPr>
      </w:pPr>
      <w:r>
        <w:rPr>
          <w:rFonts w:ascii="Congenial Light" w:hAnsi="Congenial Light"/>
          <w:sz w:val="21"/>
          <w:szCs w:val="21"/>
        </w:rPr>
        <w:t>A concern can be raised with any member of staff, at which point they will listen to the concern and request that a ‘Concern</w:t>
      </w:r>
      <w:r w:rsidR="005220D3">
        <w:rPr>
          <w:rFonts w:ascii="Congenial Light" w:hAnsi="Congenial Light"/>
          <w:sz w:val="21"/>
          <w:szCs w:val="21"/>
        </w:rPr>
        <w:t>/ Allegation</w:t>
      </w:r>
      <w:r>
        <w:rPr>
          <w:rFonts w:ascii="Congenial Light" w:hAnsi="Congenial Light"/>
          <w:sz w:val="21"/>
          <w:szCs w:val="21"/>
        </w:rPr>
        <w:t xml:space="preserve"> Report</w:t>
      </w:r>
      <w:r w:rsidR="005220D3">
        <w:rPr>
          <w:rFonts w:ascii="Congenial Light" w:hAnsi="Congenial Light"/>
          <w:sz w:val="21"/>
          <w:szCs w:val="21"/>
        </w:rPr>
        <w:t xml:space="preserve">’ </w:t>
      </w:r>
      <w:r>
        <w:rPr>
          <w:rFonts w:ascii="Congenial Light" w:hAnsi="Congenial Light"/>
          <w:sz w:val="21"/>
          <w:szCs w:val="21"/>
        </w:rPr>
        <w:t>(</w:t>
      </w:r>
      <w:r w:rsidR="005220D3">
        <w:rPr>
          <w:rFonts w:ascii="Congenial Light" w:hAnsi="Congenial Light"/>
          <w:sz w:val="21"/>
          <w:szCs w:val="21"/>
        </w:rPr>
        <w:t>appendix 6</w:t>
      </w:r>
      <w:r w:rsidR="00017DEB">
        <w:rPr>
          <w:rFonts w:ascii="Congenial Light" w:hAnsi="Congenial Light"/>
          <w:sz w:val="21"/>
          <w:szCs w:val="21"/>
        </w:rPr>
        <w:t>)</w:t>
      </w:r>
      <w:r>
        <w:rPr>
          <w:rFonts w:ascii="Congenial Light" w:hAnsi="Congenial Light"/>
          <w:sz w:val="21"/>
          <w:szCs w:val="21"/>
        </w:rPr>
        <w:t xml:space="preserve"> be completed directly by the person reporting the concern and signed.  They should be reassured that this concern will be passed directly to the Manager who will follow our Concern/Allegation Procedure (which is freely accessible in our ‘Policies and Procedures’ folder in our entrance way</w:t>
      </w:r>
      <w:r w:rsidR="00017DEB">
        <w:rPr>
          <w:rFonts w:ascii="Congenial Light" w:hAnsi="Congenial Light"/>
          <w:sz w:val="21"/>
          <w:szCs w:val="21"/>
        </w:rPr>
        <w:t>).</w:t>
      </w:r>
    </w:p>
    <w:p w14:paraId="1723C01C" w14:textId="71792AF3" w:rsidR="0067376E" w:rsidRDefault="0067376E" w:rsidP="00BE66E7">
      <w:pPr>
        <w:pStyle w:val="MediumGrid1-Accent21"/>
        <w:spacing w:line="360" w:lineRule="auto"/>
        <w:ind w:left="0"/>
        <w:rPr>
          <w:rFonts w:ascii="Congenial Light" w:hAnsi="Congenial Light"/>
          <w:sz w:val="21"/>
          <w:szCs w:val="21"/>
        </w:rPr>
      </w:pPr>
    </w:p>
    <w:p w14:paraId="087437A8" w14:textId="48FA285A" w:rsidR="00444AF4" w:rsidRPr="00DB5746" w:rsidRDefault="00444AF4" w:rsidP="00BE66E7">
      <w:pPr>
        <w:pStyle w:val="MediumGrid1-Accent21"/>
        <w:spacing w:line="360" w:lineRule="auto"/>
        <w:ind w:left="0"/>
        <w:rPr>
          <w:rFonts w:ascii="Congenial Light" w:hAnsi="Congenial Light"/>
          <w:b/>
          <w:bCs/>
          <w:sz w:val="22"/>
          <w:szCs w:val="22"/>
        </w:rPr>
      </w:pPr>
      <w:r w:rsidRPr="00DB5746">
        <w:rPr>
          <w:rFonts w:ascii="Congenial Light" w:hAnsi="Congenial Light"/>
          <w:b/>
          <w:bCs/>
          <w:sz w:val="22"/>
          <w:szCs w:val="22"/>
        </w:rPr>
        <w:t>Procedures Once a Concern/ Allegation is Reported to Us</w:t>
      </w:r>
    </w:p>
    <w:p w14:paraId="1ABC1B57" w14:textId="4962C3CD" w:rsidR="00444AF4" w:rsidRDefault="00444AF4" w:rsidP="00444AF4">
      <w:pPr>
        <w:pStyle w:val="MediumGrid1-Accent21"/>
        <w:numPr>
          <w:ilvl w:val="0"/>
          <w:numId w:val="19"/>
        </w:numPr>
        <w:spacing w:line="360" w:lineRule="auto"/>
        <w:rPr>
          <w:rFonts w:ascii="Congenial Light" w:hAnsi="Congenial Light"/>
          <w:sz w:val="21"/>
          <w:szCs w:val="21"/>
        </w:rPr>
      </w:pPr>
      <w:r>
        <w:rPr>
          <w:rFonts w:ascii="Congenial Light" w:hAnsi="Congenial Light"/>
          <w:sz w:val="21"/>
          <w:szCs w:val="21"/>
        </w:rPr>
        <w:t xml:space="preserve">A Concern/ Allegation </w:t>
      </w:r>
      <w:r w:rsidR="00291F68">
        <w:rPr>
          <w:rFonts w:ascii="Congenial Light" w:hAnsi="Congenial Light"/>
          <w:sz w:val="21"/>
          <w:szCs w:val="21"/>
        </w:rPr>
        <w:t>Report</w:t>
      </w:r>
      <w:r>
        <w:rPr>
          <w:rFonts w:ascii="Congenial Light" w:hAnsi="Congenial Light"/>
          <w:sz w:val="21"/>
          <w:szCs w:val="21"/>
        </w:rPr>
        <w:t xml:space="preserve"> (</w:t>
      </w:r>
      <w:r w:rsidR="005220D3">
        <w:rPr>
          <w:rFonts w:ascii="Congenial Light" w:hAnsi="Congenial Light"/>
          <w:sz w:val="21"/>
          <w:szCs w:val="21"/>
        </w:rPr>
        <w:t>appendix 6</w:t>
      </w:r>
      <w:r>
        <w:rPr>
          <w:rFonts w:ascii="Congenial Light" w:hAnsi="Congenial Light"/>
          <w:sz w:val="21"/>
          <w:szCs w:val="21"/>
        </w:rPr>
        <w:t xml:space="preserve"> is completed by the reporter and signed</w:t>
      </w:r>
    </w:p>
    <w:p w14:paraId="7E585B17" w14:textId="2BE6F17D" w:rsidR="00444AF4" w:rsidRDefault="00444AF4" w:rsidP="00444AF4">
      <w:pPr>
        <w:pStyle w:val="MediumGrid1-Accent21"/>
        <w:numPr>
          <w:ilvl w:val="0"/>
          <w:numId w:val="19"/>
        </w:numPr>
        <w:spacing w:line="360" w:lineRule="auto"/>
        <w:rPr>
          <w:rFonts w:ascii="Congenial Light" w:hAnsi="Congenial Light"/>
          <w:sz w:val="21"/>
          <w:szCs w:val="21"/>
        </w:rPr>
      </w:pPr>
      <w:r>
        <w:rPr>
          <w:rFonts w:ascii="Congenial Light" w:hAnsi="Congenial Light"/>
          <w:sz w:val="21"/>
          <w:szCs w:val="21"/>
        </w:rPr>
        <w:t xml:space="preserve">This is given directly to Manager of the setting (or Deputy if the manager is not on site) </w:t>
      </w:r>
    </w:p>
    <w:p w14:paraId="6B7253FE" w14:textId="7AE63E49" w:rsidR="00444AF4" w:rsidRDefault="00444AF4" w:rsidP="00444AF4">
      <w:pPr>
        <w:pStyle w:val="MediumGrid1-Accent21"/>
        <w:numPr>
          <w:ilvl w:val="0"/>
          <w:numId w:val="19"/>
        </w:numPr>
        <w:spacing w:line="360" w:lineRule="auto"/>
        <w:rPr>
          <w:rFonts w:ascii="Congenial Light" w:hAnsi="Congenial Light"/>
          <w:sz w:val="21"/>
          <w:szCs w:val="21"/>
        </w:rPr>
      </w:pPr>
      <w:r>
        <w:rPr>
          <w:rFonts w:ascii="Congenial Light" w:hAnsi="Congenial Light"/>
          <w:sz w:val="21"/>
          <w:szCs w:val="21"/>
        </w:rPr>
        <w:t xml:space="preserve">The Manager will alert the Area Designated Safeguarding Lead </w:t>
      </w:r>
      <w:r w:rsidR="00291F68">
        <w:rPr>
          <w:rFonts w:ascii="Congenial Light" w:hAnsi="Congenial Light"/>
          <w:sz w:val="21"/>
          <w:szCs w:val="21"/>
        </w:rPr>
        <w:t xml:space="preserve">and together with the DSL they will manage the concern/ allegation according to the following procedures </w:t>
      </w:r>
      <w:r>
        <w:rPr>
          <w:rFonts w:ascii="Congenial Light" w:hAnsi="Congenial Light"/>
          <w:sz w:val="21"/>
          <w:szCs w:val="21"/>
        </w:rPr>
        <w:t xml:space="preserve">(if </w:t>
      </w:r>
      <w:r w:rsidR="00291F68">
        <w:rPr>
          <w:rFonts w:ascii="Congenial Light" w:hAnsi="Congenial Light"/>
          <w:sz w:val="21"/>
          <w:szCs w:val="21"/>
        </w:rPr>
        <w:t>the ADSL is not</w:t>
      </w:r>
      <w:r>
        <w:rPr>
          <w:rFonts w:ascii="Congenial Light" w:hAnsi="Congenial Light"/>
          <w:sz w:val="21"/>
          <w:szCs w:val="21"/>
        </w:rPr>
        <w:t xml:space="preserve"> available t</w:t>
      </w:r>
      <w:r w:rsidR="00291F68">
        <w:rPr>
          <w:rFonts w:ascii="Congenial Light" w:hAnsi="Congenial Light"/>
          <w:sz w:val="21"/>
          <w:szCs w:val="21"/>
        </w:rPr>
        <w:t>he manager will consult with at least one of the owners of the setting)</w:t>
      </w:r>
      <w:r w:rsidR="00F741DD">
        <w:rPr>
          <w:rFonts w:ascii="Congenial Light" w:hAnsi="Congenial Light"/>
          <w:sz w:val="21"/>
          <w:szCs w:val="21"/>
        </w:rPr>
        <w:t xml:space="preserve">. </w:t>
      </w:r>
    </w:p>
    <w:p w14:paraId="7AC1B954" w14:textId="626326A7" w:rsidR="00291F68" w:rsidRDefault="00F741DD" w:rsidP="00B34273">
      <w:pPr>
        <w:pStyle w:val="MediumGrid1-Accent21"/>
        <w:numPr>
          <w:ilvl w:val="0"/>
          <w:numId w:val="19"/>
        </w:numPr>
        <w:spacing w:line="360" w:lineRule="auto"/>
        <w:rPr>
          <w:rFonts w:ascii="Congenial Light" w:hAnsi="Congenial Light"/>
          <w:sz w:val="21"/>
          <w:szCs w:val="21"/>
        </w:rPr>
      </w:pPr>
      <w:r>
        <w:rPr>
          <w:rFonts w:ascii="Congenial Light" w:hAnsi="Congenial Light"/>
          <w:sz w:val="21"/>
          <w:szCs w:val="21"/>
        </w:rPr>
        <w:t xml:space="preserve">The first action will be to consider the immediate safety of the children and </w:t>
      </w:r>
      <w:r w:rsidR="00284DFD">
        <w:rPr>
          <w:rFonts w:ascii="Congenial Light" w:hAnsi="Congenial Light"/>
          <w:sz w:val="21"/>
          <w:szCs w:val="21"/>
        </w:rPr>
        <w:t xml:space="preserve">the </w:t>
      </w:r>
      <w:r>
        <w:rPr>
          <w:rFonts w:ascii="Congenial Light" w:hAnsi="Congenial Light"/>
          <w:sz w:val="21"/>
          <w:szCs w:val="21"/>
        </w:rPr>
        <w:t>immediate actions that are required. In most cases the first action would b</w:t>
      </w:r>
      <w:r w:rsidR="0088758B">
        <w:rPr>
          <w:rFonts w:ascii="Congenial Light" w:hAnsi="Congenial Light"/>
          <w:sz w:val="21"/>
          <w:szCs w:val="21"/>
        </w:rPr>
        <w:t xml:space="preserve">e to ensure that if a staff member </w:t>
      </w:r>
      <w:r w:rsidR="00284DFD">
        <w:rPr>
          <w:rFonts w:ascii="Congenial Light" w:hAnsi="Congenial Light"/>
          <w:sz w:val="21"/>
          <w:szCs w:val="21"/>
        </w:rPr>
        <w:t>who is</w:t>
      </w:r>
      <w:r w:rsidR="0088758B">
        <w:rPr>
          <w:rFonts w:ascii="Congenial Light" w:hAnsi="Congenial Light"/>
          <w:sz w:val="21"/>
          <w:szCs w:val="21"/>
        </w:rPr>
        <w:t xml:space="preserve"> the subject of the allegation is</w:t>
      </w:r>
      <w:r>
        <w:rPr>
          <w:rFonts w:ascii="Congenial Light" w:hAnsi="Congenial Light"/>
          <w:sz w:val="21"/>
          <w:szCs w:val="21"/>
        </w:rPr>
        <w:t xml:space="preserve"> supervised at all times by at least one other staff member (do not spend time with children alone). It is likely that any further actions relating to safety will be decided upon after </w:t>
      </w:r>
      <w:r w:rsidR="003B03A0">
        <w:rPr>
          <w:rFonts w:ascii="Congenial Light" w:hAnsi="Congenial Light"/>
          <w:sz w:val="21"/>
          <w:szCs w:val="21"/>
        </w:rPr>
        <w:t xml:space="preserve">initial details of event is established. </w:t>
      </w:r>
    </w:p>
    <w:p w14:paraId="40040ED0" w14:textId="0F00EBF5" w:rsidR="003B03A0" w:rsidRPr="00B34273" w:rsidRDefault="003B03A0" w:rsidP="00B34273">
      <w:pPr>
        <w:pStyle w:val="MediumGrid1-Accent21"/>
        <w:numPr>
          <w:ilvl w:val="0"/>
          <w:numId w:val="19"/>
        </w:numPr>
        <w:spacing w:line="360" w:lineRule="auto"/>
        <w:rPr>
          <w:rFonts w:ascii="Congenial Light" w:hAnsi="Congenial Light"/>
          <w:sz w:val="21"/>
          <w:szCs w:val="21"/>
        </w:rPr>
      </w:pPr>
      <w:r>
        <w:rPr>
          <w:rFonts w:ascii="Congenial Light" w:hAnsi="Congenial Light"/>
          <w:sz w:val="21"/>
          <w:szCs w:val="21"/>
        </w:rPr>
        <w:t xml:space="preserve">The ADSL will </w:t>
      </w:r>
      <w:r w:rsidR="00BF6E44">
        <w:rPr>
          <w:rFonts w:ascii="Congenial Light" w:hAnsi="Congenial Light"/>
          <w:sz w:val="21"/>
          <w:szCs w:val="21"/>
        </w:rPr>
        <w:t>work quickly to g</w:t>
      </w:r>
      <w:r w:rsidR="00CB0BFC">
        <w:rPr>
          <w:rFonts w:ascii="Congenial Light" w:hAnsi="Congenial Light"/>
          <w:sz w:val="21"/>
          <w:szCs w:val="21"/>
        </w:rPr>
        <w:t>ather initial accounts of the events at the time of the</w:t>
      </w:r>
      <w:r w:rsidR="003B1308">
        <w:rPr>
          <w:rFonts w:ascii="Congenial Light" w:hAnsi="Congenial Light"/>
          <w:sz w:val="21"/>
          <w:szCs w:val="21"/>
        </w:rPr>
        <w:t xml:space="preserve"> concern/</w:t>
      </w:r>
      <w:r w:rsidR="00CB0BFC">
        <w:rPr>
          <w:rFonts w:ascii="Congenial Light" w:hAnsi="Congenial Light"/>
          <w:sz w:val="21"/>
          <w:szCs w:val="21"/>
        </w:rPr>
        <w:t xml:space="preserve"> allegation</w:t>
      </w:r>
      <w:r w:rsidR="00280044">
        <w:rPr>
          <w:rFonts w:ascii="Congenial Light" w:hAnsi="Congenial Light"/>
          <w:sz w:val="21"/>
          <w:szCs w:val="21"/>
        </w:rPr>
        <w:t xml:space="preserve"> from all involved or witnesses</w:t>
      </w:r>
      <w:r w:rsidR="00CB0BFC">
        <w:rPr>
          <w:rFonts w:ascii="Congenial Light" w:hAnsi="Congenial Light"/>
          <w:sz w:val="21"/>
          <w:szCs w:val="21"/>
        </w:rPr>
        <w:t xml:space="preserve">. </w:t>
      </w:r>
      <w:r w:rsidR="0094471A">
        <w:rPr>
          <w:rFonts w:ascii="Congenial Light" w:hAnsi="Congenial Light"/>
          <w:sz w:val="21"/>
          <w:szCs w:val="21"/>
        </w:rPr>
        <w:t xml:space="preserve">They will document this on the </w:t>
      </w:r>
      <w:r w:rsidR="00BF6E44">
        <w:rPr>
          <w:rFonts w:ascii="Congenial Light" w:hAnsi="Congenial Light"/>
          <w:sz w:val="21"/>
          <w:szCs w:val="21"/>
        </w:rPr>
        <w:t xml:space="preserve">Concern/ Allegation Report Form. </w:t>
      </w:r>
      <w:r w:rsidR="00CB0BFC">
        <w:rPr>
          <w:rFonts w:ascii="Congenial Light" w:hAnsi="Congenial Light"/>
          <w:sz w:val="21"/>
          <w:szCs w:val="21"/>
        </w:rPr>
        <w:t xml:space="preserve">They will </w:t>
      </w:r>
      <w:r>
        <w:rPr>
          <w:rFonts w:ascii="Congenial Light" w:hAnsi="Congenial Light"/>
          <w:sz w:val="21"/>
          <w:szCs w:val="21"/>
        </w:rPr>
        <w:t>contact LADO immediately</w:t>
      </w:r>
      <w:r w:rsidR="0094471A">
        <w:rPr>
          <w:rFonts w:ascii="Congenial Light" w:hAnsi="Congenial Light"/>
          <w:sz w:val="21"/>
          <w:szCs w:val="21"/>
        </w:rPr>
        <w:t xml:space="preserve"> </w:t>
      </w:r>
      <w:r w:rsidR="003B1308">
        <w:rPr>
          <w:rFonts w:ascii="Congenial Light" w:hAnsi="Congenial Light"/>
          <w:sz w:val="21"/>
          <w:szCs w:val="21"/>
        </w:rPr>
        <w:t xml:space="preserve">should this reach the threshold of </w:t>
      </w:r>
      <w:r w:rsidR="000E078D">
        <w:rPr>
          <w:rFonts w:ascii="Congenial Light" w:hAnsi="Congenial Light"/>
          <w:sz w:val="21"/>
          <w:szCs w:val="21"/>
        </w:rPr>
        <w:t xml:space="preserve">harm and therefore it will be titled an ‘Allegation’. We will </w:t>
      </w:r>
      <w:r w:rsidR="0094471A">
        <w:rPr>
          <w:rFonts w:ascii="Congenial Light" w:hAnsi="Congenial Light"/>
          <w:sz w:val="21"/>
          <w:szCs w:val="21"/>
        </w:rPr>
        <w:t xml:space="preserve">follow all actions that are requested by </w:t>
      </w:r>
      <w:r w:rsidR="000E078D">
        <w:rPr>
          <w:rFonts w:ascii="Congenial Light" w:hAnsi="Congenial Light"/>
          <w:sz w:val="21"/>
          <w:szCs w:val="21"/>
        </w:rPr>
        <w:t>the LADO and document these on the report</w:t>
      </w:r>
      <w:r w:rsidR="0094471A">
        <w:rPr>
          <w:rFonts w:ascii="Congenial Light" w:hAnsi="Congenial Light"/>
          <w:sz w:val="21"/>
          <w:szCs w:val="21"/>
        </w:rPr>
        <w:t>.</w:t>
      </w:r>
      <w:r w:rsidR="00284DFD">
        <w:rPr>
          <w:rFonts w:ascii="Congenial Light" w:hAnsi="Congenial Light"/>
          <w:sz w:val="21"/>
          <w:szCs w:val="21"/>
        </w:rPr>
        <w:t xml:space="preserve"> We will ask for guidance on whether suspension of the staff member is necessary</w:t>
      </w:r>
      <w:r w:rsidR="00EA509D">
        <w:rPr>
          <w:rFonts w:ascii="Congenial Light" w:hAnsi="Congenial Light"/>
          <w:sz w:val="21"/>
          <w:szCs w:val="21"/>
        </w:rPr>
        <w:t>.</w:t>
      </w:r>
    </w:p>
    <w:p w14:paraId="3CD9F63D" w14:textId="5A414091" w:rsidR="006630EC" w:rsidRDefault="006630EC" w:rsidP="00444AF4">
      <w:pPr>
        <w:pStyle w:val="MediumGrid1-Accent21"/>
        <w:numPr>
          <w:ilvl w:val="0"/>
          <w:numId w:val="19"/>
        </w:numPr>
        <w:spacing w:line="360" w:lineRule="auto"/>
        <w:rPr>
          <w:rFonts w:ascii="Congenial Light" w:hAnsi="Congenial Light"/>
          <w:sz w:val="21"/>
          <w:szCs w:val="21"/>
        </w:rPr>
      </w:pPr>
      <w:r>
        <w:rPr>
          <w:rFonts w:ascii="Congenial Light" w:hAnsi="Congenial Light"/>
          <w:sz w:val="21"/>
          <w:szCs w:val="21"/>
        </w:rPr>
        <w:t xml:space="preserve">It is important to </w:t>
      </w:r>
      <w:r w:rsidR="00A166E3">
        <w:rPr>
          <w:rFonts w:ascii="Congenial Light" w:hAnsi="Congenial Light"/>
          <w:sz w:val="21"/>
          <w:szCs w:val="21"/>
        </w:rPr>
        <w:t xml:space="preserve">understand that referrals to LADO need to </w:t>
      </w:r>
      <w:r w:rsidR="00986D6E">
        <w:rPr>
          <w:rFonts w:ascii="Congenial Light" w:hAnsi="Congenial Light"/>
          <w:sz w:val="21"/>
          <w:szCs w:val="21"/>
        </w:rPr>
        <w:t>occur as soon as possible and at the very most within the same day</w:t>
      </w:r>
      <w:r w:rsidR="00A166E3">
        <w:rPr>
          <w:rFonts w:ascii="Congenial Light" w:hAnsi="Congenial Light"/>
          <w:sz w:val="21"/>
          <w:szCs w:val="21"/>
        </w:rPr>
        <w:t xml:space="preserve"> of the allegation being reported</w:t>
      </w:r>
      <w:r w:rsidR="00B01FF2">
        <w:rPr>
          <w:rFonts w:ascii="Congenial Light" w:hAnsi="Congenial Light"/>
          <w:sz w:val="21"/>
          <w:szCs w:val="21"/>
        </w:rPr>
        <w:t xml:space="preserve"> </w:t>
      </w:r>
      <w:r w:rsidR="00311D65">
        <w:rPr>
          <w:rFonts w:ascii="Congenial Light" w:hAnsi="Congenial Light"/>
          <w:sz w:val="21"/>
          <w:szCs w:val="21"/>
        </w:rPr>
        <w:t>so</w:t>
      </w:r>
      <w:r w:rsidR="00B01FF2">
        <w:rPr>
          <w:rFonts w:ascii="Congenial Light" w:hAnsi="Congenial Light"/>
          <w:sz w:val="21"/>
          <w:szCs w:val="21"/>
        </w:rPr>
        <w:t xml:space="preserve"> our reports and decisions need to happen in a timely manner</w:t>
      </w:r>
      <w:r w:rsidR="00A166E3">
        <w:rPr>
          <w:rFonts w:ascii="Congenial Light" w:hAnsi="Congenial Light"/>
          <w:sz w:val="21"/>
          <w:szCs w:val="21"/>
        </w:rPr>
        <w:t xml:space="preserve">. On some </w:t>
      </w:r>
      <w:r w:rsidR="00B01FF2">
        <w:rPr>
          <w:rFonts w:ascii="Congenial Light" w:hAnsi="Congenial Light"/>
          <w:sz w:val="21"/>
          <w:szCs w:val="21"/>
        </w:rPr>
        <w:t>occasions</w:t>
      </w:r>
      <w:r w:rsidR="00A166E3">
        <w:rPr>
          <w:rFonts w:ascii="Congenial Light" w:hAnsi="Congenial Light"/>
          <w:sz w:val="21"/>
          <w:szCs w:val="21"/>
        </w:rPr>
        <w:t xml:space="preserve"> this </w:t>
      </w:r>
      <w:r w:rsidR="00B01FF2">
        <w:rPr>
          <w:rFonts w:ascii="Congenial Light" w:hAnsi="Congenial Light"/>
          <w:sz w:val="21"/>
          <w:szCs w:val="21"/>
        </w:rPr>
        <w:t xml:space="preserve">timescale </w:t>
      </w:r>
      <w:r w:rsidR="00A166E3">
        <w:rPr>
          <w:rFonts w:ascii="Congenial Light" w:hAnsi="Congenial Light"/>
          <w:sz w:val="21"/>
          <w:szCs w:val="21"/>
        </w:rPr>
        <w:t xml:space="preserve">may mean that </w:t>
      </w:r>
      <w:r w:rsidR="009C1854">
        <w:rPr>
          <w:rFonts w:ascii="Congenial Light" w:hAnsi="Congenial Light"/>
          <w:sz w:val="21"/>
          <w:szCs w:val="21"/>
        </w:rPr>
        <w:t xml:space="preserve">some information is not possible to gain (i.e. a witness may be on holiday) and this should not delay the </w:t>
      </w:r>
      <w:r w:rsidR="00AB3A3D">
        <w:rPr>
          <w:rFonts w:ascii="Congenial Light" w:hAnsi="Congenial Light"/>
          <w:sz w:val="21"/>
          <w:szCs w:val="21"/>
        </w:rPr>
        <w:t>procedures being completed</w:t>
      </w:r>
      <w:r w:rsidR="00B01FF2">
        <w:rPr>
          <w:rFonts w:ascii="Congenial Light" w:hAnsi="Congenial Light"/>
          <w:sz w:val="21"/>
          <w:szCs w:val="21"/>
        </w:rPr>
        <w:t xml:space="preserve"> to the best of our abilities.</w:t>
      </w:r>
    </w:p>
    <w:p w14:paraId="2FD1CAF0" w14:textId="77777777" w:rsidR="00E624FC" w:rsidRDefault="00E624FC" w:rsidP="00E624FC">
      <w:pPr>
        <w:pStyle w:val="MediumGrid1-Accent21"/>
        <w:spacing w:line="360" w:lineRule="auto"/>
        <w:ind w:left="0"/>
        <w:rPr>
          <w:rFonts w:ascii="Congenial Light" w:hAnsi="Congenial Light"/>
          <w:sz w:val="21"/>
          <w:szCs w:val="21"/>
        </w:rPr>
      </w:pPr>
    </w:p>
    <w:p w14:paraId="4BB39634" w14:textId="6A338531" w:rsidR="003749F5" w:rsidRPr="00BE7C17" w:rsidRDefault="003749F5" w:rsidP="00E624FC">
      <w:pPr>
        <w:pStyle w:val="MediumGrid1-Accent21"/>
        <w:spacing w:line="360" w:lineRule="auto"/>
        <w:ind w:left="0"/>
        <w:rPr>
          <w:rFonts w:ascii="Congenial Light" w:hAnsi="Congenial Light"/>
          <w:b/>
          <w:bCs/>
          <w:sz w:val="22"/>
          <w:szCs w:val="22"/>
        </w:rPr>
      </w:pPr>
      <w:r w:rsidRPr="00BE7C17">
        <w:rPr>
          <w:rFonts w:ascii="Congenial Light" w:hAnsi="Congenial Light"/>
          <w:b/>
          <w:bCs/>
          <w:sz w:val="22"/>
          <w:szCs w:val="22"/>
        </w:rPr>
        <w:t>Decision on Level of Concern</w:t>
      </w:r>
    </w:p>
    <w:p w14:paraId="5847A453" w14:textId="5DF5C3BA" w:rsidR="00E624FC" w:rsidRDefault="00E624FC" w:rsidP="00E624FC">
      <w:pPr>
        <w:pStyle w:val="MediumGrid1-Accent21"/>
        <w:spacing w:line="360" w:lineRule="auto"/>
        <w:ind w:left="0"/>
        <w:rPr>
          <w:rFonts w:ascii="Congenial Light" w:hAnsi="Congenial Light"/>
          <w:sz w:val="21"/>
          <w:szCs w:val="21"/>
        </w:rPr>
      </w:pPr>
      <w:r>
        <w:rPr>
          <w:rFonts w:ascii="Congenial Light" w:hAnsi="Congenial Light"/>
          <w:sz w:val="21"/>
          <w:szCs w:val="21"/>
        </w:rPr>
        <w:t xml:space="preserve">The Threshold of Significant Harm </w:t>
      </w:r>
      <w:r w:rsidR="003749F5">
        <w:rPr>
          <w:rFonts w:ascii="Congenial Light" w:hAnsi="Congenial Light"/>
          <w:sz w:val="21"/>
          <w:szCs w:val="21"/>
        </w:rPr>
        <w:t>is a supportive</w:t>
      </w:r>
      <w:r>
        <w:rPr>
          <w:rFonts w:ascii="Congenial Light" w:hAnsi="Congenial Light"/>
          <w:sz w:val="21"/>
          <w:szCs w:val="21"/>
        </w:rPr>
        <w:t xml:space="preserve"> guideline</w:t>
      </w:r>
      <w:r w:rsidR="003749F5">
        <w:rPr>
          <w:rFonts w:ascii="Congenial Light" w:hAnsi="Congenial Light"/>
          <w:sz w:val="21"/>
          <w:szCs w:val="21"/>
        </w:rPr>
        <w:t xml:space="preserve"> to allow </w:t>
      </w:r>
      <w:r>
        <w:rPr>
          <w:rFonts w:ascii="Congenial Light" w:hAnsi="Congenial Light"/>
          <w:sz w:val="21"/>
          <w:szCs w:val="21"/>
        </w:rPr>
        <w:t>decisions</w:t>
      </w:r>
      <w:r w:rsidR="003749F5">
        <w:rPr>
          <w:rFonts w:ascii="Congenial Light" w:hAnsi="Congenial Light"/>
          <w:sz w:val="21"/>
          <w:szCs w:val="21"/>
        </w:rPr>
        <w:t xml:space="preserve"> to be made</w:t>
      </w:r>
      <w:r>
        <w:rPr>
          <w:rFonts w:ascii="Congenial Light" w:hAnsi="Congenial Light"/>
          <w:sz w:val="21"/>
          <w:szCs w:val="21"/>
        </w:rPr>
        <w:t xml:space="preserve"> about whether a concern/ allegation is a Low Level Concern or an Allegation</w:t>
      </w:r>
      <w:r w:rsidR="003749F5">
        <w:rPr>
          <w:rFonts w:ascii="Congenial Light" w:hAnsi="Congenial Light"/>
          <w:sz w:val="21"/>
          <w:szCs w:val="21"/>
        </w:rPr>
        <w:t xml:space="preserve"> and requires further investigation.</w:t>
      </w:r>
    </w:p>
    <w:p w14:paraId="45DE1546" w14:textId="45A25AE5" w:rsidR="00E624FC" w:rsidRDefault="004E33AB" w:rsidP="00E624FC">
      <w:pPr>
        <w:pStyle w:val="MediumGrid1-Accent21"/>
        <w:spacing w:line="360" w:lineRule="auto"/>
        <w:ind w:left="0"/>
        <w:rPr>
          <w:rFonts w:ascii="Congenial Light" w:hAnsi="Congenial Light"/>
          <w:sz w:val="21"/>
          <w:szCs w:val="21"/>
        </w:rPr>
      </w:pPr>
      <w:r>
        <w:rPr>
          <w:rFonts w:ascii="Congenial Light" w:hAnsi="Congenial Light"/>
          <w:sz w:val="21"/>
          <w:szCs w:val="21"/>
        </w:rPr>
        <w:t xml:space="preserve">Warrington Safeguarding Board </w:t>
      </w:r>
      <w:r w:rsidR="00EE52B3">
        <w:rPr>
          <w:rFonts w:ascii="Congenial Light" w:hAnsi="Congenial Light"/>
          <w:sz w:val="21"/>
          <w:szCs w:val="21"/>
        </w:rPr>
        <w:t>specify that concerns that surpass this threshold include when adults have:</w:t>
      </w:r>
    </w:p>
    <w:p w14:paraId="76EEA093" w14:textId="77777777" w:rsidR="004E33AB" w:rsidRPr="004E33AB" w:rsidRDefault="004E33AB" w:rsidP="004E33AB">
      <w:pPr>
        <w:pStyle w:val="MediumGrid1-Accent21"/>
        <w:numPr>
          <w:ilvl w:val="0"/>
          <w:numId w:val="35"/>
        </w:numPr>
        <w:spacing w:line="360" w:lineRule="auto"/>
        <w:rPr>
          <w:rFonts w:ascii="Congenial Light" w:hAnsi="Congenial Light"/>
          <w:sz w:val="21"/>
          <w:szCs w:val="21"/>
          <w:lang w:val="en-GB"/>
        </w:rPr>
      </w:pPr>
      <w:r w:rsidRPr="004E33AB">
        <w:rPr>
          <w:rFonts w:ascii="Congenial Light" w:hAnsi="Congenial Light"/>
          <w:sz w:val="21"/>
          <w:szCs w:val="21"/>
          <w:lang w:val="en-GB"/>
        </w:rPr>
        <w:t>Behaved in a way that has harmed a child, or may have harmed a child;</w:t>
      </w:r>
    </w:p>
    <w:p w14:paraId="3B930FA1" w14:textId="77777777" w:rsidR="004E33AB" w:rsidRPr="004E33AB" w:rsidRDefault="004E33AB" w:rsidP="004E33AB">
      <w:pPr>
        <w:pStyle w:val="MediumGrid1-Accent21"/>
        <w:numPr>
          <w:ilvl w:val="0"/>
          <w:numId w:val="35"/>
        </w:numPr>
        <w:spacing w:line="360" w:lineRule="auto"/>
        <w:rPr>
          <w:rFonts w:ascii="Congenial Light" w:hAnsi="Congenial Light"/>
          <w:sz w:val="21"/>
          <w:szCs w:val="21"/>
          <w:lang w:val="en-GB"/>
        </w:rPr>
      </w:pPr>
      <w:r w:rsidRPr="004E33AB">
        <w:rPr>
          <w:rFonts w:ascii="Congenial Light" w:hAnsi="Congenial Light"/>
          <w:sz w:val="21"/>
          <w:szCs w:val="21"/>
          <w:lang w:val="en-GB"/>
        </w:rPr>
        <w:t>Possibly committed a criminal offence against or related to a child;</w:t>
      </w:r>
    </w:p>
    <w:p w14:paraId="13CB6071" w14:textId="77777777" w:rsidR="004E33AB" w:rsidRPr="004E33AB" w:rsidRDefault="004E33AB" w:rsidP="004E33AB">
      <w:pPr>
        <w:pStyle w:val="MediumGrid1-Accent21"/>
        <w:numPr>
          <w:ilvl w:val="0"/>
          <w:numId w:val="35"/>
        </w:numPr>
        <w:spacing w:line="360" w:lineRule="auto"/>
        <w:rPr>
          <w:rFonts w:ascii="Congenial Light" w:hAnsi="Congenial Light"/>
          <w:sz w:val="21"/>
          <w:szCs w:val="21"/>
          <w:lang w:val="en-GB"/>
        </w:rPr>
      </w:pPr>
      <w:r w:rsidRPr="004E33AB">
        <w:rPr>
          <w:rFonts w:ascii="Congenial Light" w:hAnsi="Congenial Light"/>
          <w:sz w:val="21"/>
          <w:szCs w:val="21"/>
          <w:lang w:val="en-GB"/>
        </w:rPr>
        <w:t>Behaved towards a child or children in a way that indicates he or she may pose a risk of harm to children;</w:t>
      </w:r>
    </w:p>
    <w:p w14:paraId="7C3F976E" w14:textId="77777777" w:rsidR="004E33AB" w:rsidRPr="004E33AB" w:rsidRDefault="004E33AB" w:rsidP="004E33AB">
      <w:pPr>
        <w:pStyle w:val="MediumGrid1-Accent21"/>
        <w:numPr>
          <w:ilvl w:val="0"/>
          <w:numId w:val="35"/>
        </w:numPr>
        <w:spacing w:line="360" w:lineRule="auto"/>
        <w:rPr>
          <w:rFonts w:ascii="Congenial Light" w:hAnsi="Congenial Light"/>
          <w:sz w:val="21"/>
          <w:szCs w:val="21"/>
          <w:lang w:val="en-GB"/>
        </w:rPr>
      </w:pPr>
      <w:r w:rsidRPr="004E33AB">
        <w:rPr>
          <w:rFonts w:ascii="Congenial Light" w:hAnsi="Congenial Light"/>
          <w:sz w:val="21"/>
          <w:szCs w:val="21"/>
          <w:lang w:val="en-GB"/>
        </w:rPr>
        <w:t>Behaved or may have behaved in a way that indicates they may not be suitable to work with children</w:t>
      </w:r>
    </w:p>
    <w:p w14:paraId="490C92A3" w14:textId="77777777" w:rsidR="00E624FC" w:rsidRDefault="00E624FC" w:rsidP="00E624FC">
      <w:pPr>
        <w:pStyle w:val="MediumGrid1-Accent21"/>
        <w:spacing w:line="360" w:lineRule="auto"/>
        <w:ind w:left="0"/>
        <w:rPr>
          <w:rFonts w:ascii="Congenial Light" w:hAnsi="Congenial Light"/>
          <w:sz w:val="21"/>
          <w:szCs w:val="21"/>
        </w:rPr>
      </w:pPr>
    </w:p>
    <w:p w14:paraId="15632978" w14:textId="076C4D32" w:rsidR="00E624FC" w:rsidRDefault="00E624FC" w:rsidP="00E624FC">
      <w:pPr>
        <w:pStyle w:val="MediumGrid1-Accent21"/>
        <w:spacing w:line="360" w:lineRule="auto"/>
        <w:ind w:left="0"/>
        <w:rPr>
          <w:rFonts w:ascii="Congenial Light" w:hAnsi="Congenial Light"/>
          <w:sz w:val="21"/>
          <w:szCs w:val="21"/>
        </w:rPr>
      </w:pPr>
      <w:r>
        <w:rPr>
          <w:rFonts w:ascii="Congenial Light" w:hAnsi="Congenial Light"/>
          <w:sz w:val="21"/>
          <w:szCs w:val="21"/>
        </w:rPr>
        <w:t>Concerns that do not meet The Significant Harm Threshold are classed as Lower Level Concerns.</w:t>
      </w:r>
    </w:p>
    <w:p w14:paraId="30931D81" w14:textId="77777777" w:rsidR="00444AF4" w:rsidRDefault="00444AF4" w:rsidP="00BE66E7">
      <w:pPr>
        <w:pStyle w:val="MediumGrid1-Accent21"/>
        <w:spacing w:line="360" w:lineRule="auto"/>
        <w:ind w:left="0"/>
        <w:rPr>
          <w:rFonts w:ascii="Congenial Light" w:hAnsi="Congenial Light"/>
          <w:sz w:val="21"/>
          <w:szCs w:val="21"/>
        </w:rPr>
      </w:pPr>
    </w:p>
    <w:p w14:paraId="1C024F52" w14:textId="38702A93" w:rsidR="00444AF4" w:rsidRPr="00BE7C17" w:rsidRDefault="00444AF4" w:rsidP="00BE66E7">
      <w:pPr>
        <w:pStyle w:val="MediumGrid1-Accent21"/>
        <w:spacing w:line="360" w:lineRule="auto"/>
        <w:ind w:left="0"/>
        <w:rPr>
          <w:rFonts w:ascii="Congenial Light" w:hAnsi="Congenial Light"/>
          <w:b/>
          <w:bCs/>
          <w:sz w:val="22"/>
          <w:szCs w:val="22"/>
        </w:rPr>
      </w:pPr>
      <w:r w:rsidRPr="00BE7C17">
        <w:rPr>
          <w:rFonts w:ascii="Congenial Light" w:hAnsi="Congenial Light"/>
          <w:b/>
          <w:bCs/>
          <w:sz w:val="22"/>
          <w:szCs w:val="22"/>
        </w:rPr>
        <w:t>Lower Level Concerns</w:t>
      </w:r>
    </w:p>
    <w:p w14:paraId="6F11B71B" w14:textId="0BE7C7D0" w:rsidR="003749F5" w:rsidRDefault="003749F5" w:rsidP="003749F5">
      <w:pPr>
        <w:pStyle w:val="MediumGrid1-Accent21"/>
        <w:spacing w:line="360" w:lineRule="auto"/>
        <w:ind w:left="0"/>
        <w:rPr>
          <w:rFonts w:ascii="Congenial Light" w:hAnsi="Congenial Light"/>
          <w:sz w:val="21"/>
          <w:szCs w:val="21"/>
        </w:rPr>
      </w:pPr>
      <w:r>
        <w:rPr>
          <w:rFonts w:ascii="Congenial Light" w:hAnsi="Congenial Light"/>
          <w:sz w:val="21"/>
          <w:szCs w:val="21"/>
        </w:rPr>
        <w:t>If it is decided that the concern does not meet the Significant Harm Threshold then the following procedures will take place:</w:t>
      </w:r>
    </w:p>
    <w:p w14:paraId="6C915837" w14:textId="0433CDC6" w:rsidR="003749F5" w:rsidRDefault="003749F5" w:rsidP="003749F5">
      <w:pPr>
        <w:pStyle w:val="MediumGrid1-Accent21"/>
        <w:numPr>
          <w:ilvl w:val="0"/>
          <w:numId w:val="25"/>
        </w:numPr>
        <w:spacing w:line="360" w:lineRule="auto"/>
        <w:rPr>
          <w:rFonts w:ascii="Congenial Light" w:hAnsi="Congenial Light"/>
          <w:sz w:val="21"/>
          <w:szCs w:val="21"/>
        </w:rPr>
      </w:pPr>
      <w:r>
        <w:rPr>
          <w:rFonts w:ascii="Congenial Light" w:hAnsi="Congenial Light"/>
          <w:sz w:val="21"/>
          <w:szCs w:val="21"/>
        </w:rPr>
        <w:t>A ‘Low Level Concern</w:t>
      </w:r>
      <w:r w:rsidR="00D926BC">
        <w:rPr>
          <w:rFonts w:ascii="Congenial Light" w:hAnsi="Congenial Light"/>
          <w:sz w:val="21"/>
          <w:szCs w:val="21"/>
        </w:rPr>
        <w:t xml:space="preserve"> Review </w:t>
      </w:r>
      <w:r>
        <w:rPr>
          <w:rFonts w:ascii="Congenial Light" w:hAnsi="Congenial Light"/>
          <w:sz w:val="21"/>
          <w:szCs w:val="21"/>
        </w:rPr>
        <w:t>’ Form (</w:t>
      </w:r>
      <w:r w:rsidR="00D926BC">
        <w:rPr>
          <w:rFonts w:ascii="Congenial Light" w:hAnsi="Congenial Light"/>
          <w:sz w:val="21"/>
          <w:szCs w:val="21"/>
        </w:rPr>
        <w:t>appendix 8)</w:t>
      </w:r>
      <w:r>
        <w:rPr>
          <w:rFonts w:ascii="Congenial Light" w:hAnsi="Congenial Light"/>
          <w:sz w:val="21"/>
          <w:szCs w:val="21"/>
        </w:rPr>
        <w:t xml:space="preserve"> will be completed including details of why the concern has been classed as a Low Level Concern</w:t>
      </w:r>
    </w:p>
    <w:p w14:paraId="4E1C0135" w14:textId="4C05A1A0" w:rsidR="003749F5" w:rsidRDefault="006927E2" w:rsidP="003749F5">
      <w:pPr>
        <w:pStyle w:val="MediumGrid1-Accent21"/>
        <w:numPr>
          <w:ilvl w:val="0"/>
          <w:numId w:val="25"/>
        </w:numPr>
        <w:spacing w:line="360" w:lineRule="auto"/>
        <w:rPr>
          <w:rFonts w:ascii="Congenial Light" w:hAnsi="Congenial Light"/>
          <w:sz w:val="21"/>
          <w:szCs w:val="21"/>
        </w:rPr>
      </w:pPr>
      <w:r>
        <w:rPr>
          <w:rFonts w:ascii="Congenial Light" w:hAnsi="Congenial Light"/>
          <w:sz w:val="21"/>
          <w:szCs w:val="21"/>
        </w:rPr>
        <w:t xml:space="preserve">The concern may be dismissed as not warranting further action at this stage – but a Review Form should still be completed. </w:t>
      </w:r>
    </w:p>
    <w:p w14:paraId="09D455BC" w14:textId="3F2D3BA6" w:rsidR="006927E2" w:rsidRDefault="006927E2" w:rsidP="006927E2">
      <w:pPr>
        <w:pStyle w:val="MediumGrid1-Accent21"/>
        <w:numPr>
          <w:ilvl w:val="0"/>
          <w:numId w:val="25"/>
        </w:numPr>
        <w:spacing w:line="360" w:lineRule="auto"/>
        <w:rPr>
          <w:rFonts w:ascii="Congenial Light" w:hAnsi="Congenial Light"/>
          <w:sz w:val="21"/>
          <w:szCs w:val="21"/>
        </w:rPr>
      </w:pPr>
      <w:r>
        <w:rPr>
          <w:rFonts w:ascii="Congenial Light" w:hAnsi="Congenial Light"/>
          <w:sz w:val="21"/>
          <w:szCs w:val="21"/>
        </w:rPr>
        <w:t xml:space="preserve">In cases where no further action is warranted pass this information on to the staff who gave witness statements and inform the individual at the </w:t>
      </w:r>
      <w:r w:rsidR="00D926BC">
        <w:rPr>
          <w:rFonts w:ascii="Congenial Light" w:hAnsi="Congenial Light"/>
          <w:sz w:val="21"/>
          <w:szCs w:val="21"/>
        </w:rPr>
        <w:t>center</w:t>
      </w:r>
      <w:r>
        <w:rPr>
          <w:rFonts w:ascii="Congenial Light" w:hAnsi="Congenial Light"/>
          <w:sz w:val="21"/>
          <w:szCs w:val="21"/>
        </w:rPr>
        <w:t xml:space="preserve"> of the concern – noting that the concern form will be kept on file and may be referred back to if further concerns/ allegations are raised.</w:t>
      </w:r>
    </w:p>
    <w:p w14:paraId="2BFDE7E8" w14:textId="50DF26AD" w:rsidR="006927E2" w:rsidRDefault="006927E2" w:rsidP="006927E2">
      <w:pPr>
        <w:pStyle w:val="MediumGrid1-Accent21"/>
        <w:numPr>
          <w:ilvl w:val="0"/>
          <w:numId w:val="25"/>
        </w:numPr>
        <w:spacing w:line="360" w:lineRule="auto"/>
        <w:rPr>
          <w:rFonts w:ascii="Congenial Light" w:hAnsi="Congenial Light"/>
          <w:sz w:val="21"/>
          <w:szCs w:val="21"/>
        </w:rPr>
      </w:pPr>
      <w:r>
        <w:rPr>
          <w:rFonts w:ascii="Congenial Light" w:hAnsi="Congenial Light"/>
          <w:sz w:val="21"/>
          <w:szCs w:val="21"/>
        </w:rPr>
        <w:t>Some Lower Level Concerns may breech our Policies and Staff Conduct Expectations and therefore warrant further action</w:t>
      </w:r>
      <w:r w:rsidR="00BF2526">
        <w:rPr>
          <w:rFonts w:ascii="Congenial Light" w:hAnsi="Congenial Light"/>
          <w:sz w:val="21"/>
          <w:szCs w:val="21"/>
        </w:rPr>
        <w:t xml:space="preserve"> by the management team</w:t>
      </w:r>
      <w:r w:rsidR="002A0612">
        <w:rPr>
          <w:rFonts w:ascii="Congenial Light" w:hAnsi="Congenial Light"/>
          <w:sz w:val="21"/>
          <w:szCs w:val="21"/>
        </w:rPr>
        <w:t>. T</w:t>
      </w:r>
      <w:r>
        <w:rPr>
          <w:rFonts w:ascii="Congenial Light" w:hAnsi="Congenial Light"/>
          <w:sz w:val="21"/>
          <w:szCs w:val="21"/>
        </w:rPr>
        <w:t xml:space="preserve">his could be through </w:t>
      </w:r>
      <w:r w:rsidR="00CB1908">
        <w:rPr>
          <w:rFonts w:ascii="Congenial Light" w:hAnsi="Congenial Light"/>
          <w:sz w:val="21"/>
          <w:szCs w:val="21"/>
        </w:rPr>
        <w:t xml:space="preserve">general actions and guidance or </w:t>
      </w:r>
      <w:r w:rsidR="00BF2526">
        <w:rPr>
          <w:rFonts w:ascii="Congenial Light" w:hAnsi="Congenial Light"/>
          <w:sz w:val="21"/>
          <w:szCs w:val="21"/>
        </w:rPr>
        <w:t xml:space="preserve">formal </w:t>
      </w:r>
      <w:r w:rsidR="00CB1908">
        <w:rPr>
          <w:rFonts w:ascii="Congenial Light" w:hAnsi="Congenial Light"/>
          <w:sz w:val="21"/>
          <w:szCs w:val="21"/>
        </w:rPr>
        <w:t>disciplinary procedures</w:t>
      </w:r>
      <w:r w:rsidR="002A0612">
        <w:rPr>
          <w:rFonts w:ascii="Congenial Light" w:hAnsi="Congenial Light"/>
          <w:sz w:val="21"/>
          <w:szCs w:val="21"/>
        </w:rPr>
        <w:t xml:space="preserve"> (see our Disciplinary Procedure)</w:t>
      </w:r>
      <w:r w:rsidR="00CB1908">
        <w:rPr>
          <w:rFonts w:ascii="Congenial Light" w:hAnsi="Congenial Light"/>
          <w:sz w:val="21"/>
          <w:szCs w:val="21"/>
        </w:rPr>
        <w:t>. A record of these actions/ procedures should be completed on the Review Form.</w:t>
      </w:r>
    </w:p>
    <w:p w14:paraId="57DAC188" w14:textId="1C49A0F1" w:rsidR="00CB1908" w:rsidRDefault="00CB1908" w:rsidP="00CB1908">
      <w:pPr>
        <w:pStyle w:val="MediumGrid1-Accent21"/>
        <w:numPr>
          <w:ilvl w:val="0"/>
          <w:numId w:val="25"/>
        </w:numPr>
        <w:spacing w:line="360" w:lineRule="auto"/>
        <w:rPr>
          <w:rFonts w:ascii="Congenial Light" w:hAnsi="Congenial Light"/>
          <w:sz w:val="21"/>
          <w:szCs w:val="21"/>
        </w:rPr>
      </w:pPr>
      <w:r>
        <w:rPr>
          <w:rFonts w:ascii="Congenial Light" w:hAnsi="Congenial Light"/>
          <w:sz w:val="21"/>
          <w:szCs w:val="21"/>
        </w:rPr>
        <w:t>Some Lower Level Concerns may be referred to LADO/ other agencies if:</w:t>
      </w:r>
    </w:p>
    <w:p w14:paraId="2CB87FF7" w14:textId="2358FC6E" w:rsidR="00CB1908" w:rsidRDefault="00CB1908" w:rsidP="00CB1908">
      <w:pPr>
        <w:pStyle w:val="MediumGrid1-Accent21"/>
        <w:numPr>
          <w:ilvl w:val="1"/>
          <w:numId w:val="25"/>
        </w:numPr>
        <w:spacing w:line="360" w:lineRule="auto"/>
        <w:rPr>
          <w:rFonts w:ascii="Congenial Light" w:hAnsi="Congenial Light"/>
          <w:sz w:val="21"/>
          <w:szCs w:val="21"/>
        </w:rPr>
      </w:pPr>
      <w:r>
        <w:rPr>
          <w:rFonts w:ascii="Congenial Light" w:hAnsi="Congenial Light"/>
          <w:sz w:val="21"/>
          <w:szCs w:val="21"/>
        </w:rPr>
        <w:t>There are other concern reports on file, forming a pattern that warrants referral</w:t>
      </w:r>
    </w:p>
    <w:p w14:paraId="41A9BD34" w14:textId="2D097B12" w:rsidR="00CB1908" w:rsidRDefault="00CB1908" w:rsidP="00CB1908">
      <w:pPr>
        <w:pStyle w:val="MediumGrid1-Accent21"/>
        <w:numPr>
          <w:ilvl w:val="1"/>
          <w:numId w:val="25"/>
        </w:numPr>
        <w:spacing w:line="360" w:lineRule="auto"/>
        <w:rPr>
          <w:rFonts w:ascii="Congenial Light" w:hAnsi="Congenial Light"/>
          <w:sz w:val="21"/>
          <w:szCs w:val="21"/>
        </w:rPr>
      </w:pPr>
      <w:r>
        <w:rPr>
          <w:rFonts w:ascii="Congenial Light" w:hAnsi="Congenial Light"/>
          <w:sz w:val="21"/>
          <w:szCs w:val="21"/>
        </w:rPr>
        <w:t>If we require clarity on further steps we should take</w:t>
      </w:r>
    </w:p>
    <w:p w14:paraId="018CBADA" w14:textId="47830219" w:rsidR="005F2955" w:rsidRPr="005F2955" w:rsidRDefault="00CB1908" w:rsidP="005F2955">
      <w:pPr>
        <w:pStyle w:val="MediumGrid1-Accent21"/>
        <w:numPr>
          <w:ilvl w:val="1"/>
          <w:numId w:val="25"/>
        </w:numPr>
        <w:spacing w:line="360" w:lineRule="auto"/>
        <w:rPr>
          <w:rFonts w:ascii="Congenial Light" w:hAnsi="Congenial Light"/>
          <w:sz w:val="21"/>
          <w:szCs w:val="21"/>
        </w:rPr>
      </w:pPr>
      <w:r>
        <w:rPr>
          <w:rFonts w:ascii="Congenial Light" w:hAnsi="Congenial Light"/>
          <w:sz w:val="21"/>
          <w:szCs w:val="21"/>
        </w:rPr>
        <w:t>If it is borderline on The Threshold of Significant Harm and we would like an outside party to support this judgement</w:t>
      </w:r>
    </w:p>
    <w:p w14:paraId="5A5D364C" w14:textId="77777777" w:rsidR="003704C6" w:rsidRPr="003704C6" w:rsidRDefault="003704C6" w:rsidP="003704C6">
      <w:pPr>
        <w:pStyle w:val="MediumGrid1-Accent21"/>
        <w:spacing w:line="360" w:lineRule="auto"/>
        <w:ind w:left="785"/>
        <w:rPr>
          <w:rFonts w:ascii="Congenial Light" w:hAnsi="Congenial Light"/>
          <w:sz w:val="21"/>
          <w:szCs w:val="21"/>
        </w:rPr>
      </w:pPr>
    </w:p>
    <w:p w14:paraId="538D6278" w14:textId="7A6804FE" w:rsidR="00BF2526" w:rsidRDefault="00444AF4" w:rsidP="00BE66E7">
      <w:pPr>
        <w:pStyle w:val="MediumGrid1-Accent21"/>
        <w:spacing w:line="360" w:lineRule="auto"/>
        <w:ind w:left="0"/>
        <w:rPr>
          <w:rFonts w:ascii="Congenial Light" w:hAnsi="Congenial Light"/>
          <w:b/>
          <w:bCs/>
          <w:sz w:val="22"/>
          <w:szCs w:val="22"/>
        </w:rPr>
      </w:pPr>
      <w:r w:rsidRPr="00BE7C17">
        <w:rPr>
          <w:rFonts w:ascii="Congenial Light" w:hAnsi="Congenial Light"/>
          <w:b/>
          <w:bCs/>
          <w:sz w:val="22"/>
          <w:szCs w:val="22"/>
        </w:rPr>
        <w:t>Allegations</w:t>
      </w:r>
    </w:p>
    <w:p w14:paraId="7482A471" w14:textId="5F675D48" w:rsidR="00BF2526" w:rsidRPr="00BF2526" w:rsidRDefault="00BF2526" w:rsidP="00BE66E7">
      <w:pPr>
        <w:pStyle w:val="MediumGrid1-Accent21"/>
        <w:spacing w:line="360" w:lineRule="auto"/>
        <w:ind w:left="0"/>
        <w:rPr>
          <w:rFonts w:ascii="Congenial Light" w:hAnsi="Congenial Light"/>
          <w:sz w:val="21"/>
          <w:szCs w:val="21"/>
        </w:rPr>
      </w:pPr>
      <w:r>
        <w:rPr>
          <w:rFonts w:ascii="Congenial Light" w:hAnsi="Congenial Light"/>
          <w:sz w:val="21"/>
          <w:szCs w:val="21"/>
        </w:rPr>
        <w:t xml:space="preserve">If it is decided that the concern does surpass the Threshold of Significant Harm then the report will be classed as an allegation. </w:t>
      </w:r>
      <w:r w:rsidR="00FD0EE3">
        <w:rPr>
          <w:rFonts w:ascii="Congenial Light" w:hAnsi="Congenial Light"/>
          <w:sz w:val="21"/>
          <w:szCs w:val="21"/>
        </w:rPr>
        <w:t>In these cases these important procedures should be carried ou</w:t>
      </w:r>
      <w:r w:rsidR="00DC4523">
        <w:rPr>
          <w:rFonts w:ascii="Congenial Light" w:hAnsi="Congenial Light"/>
          <w:sz w:val="21"/>
          <w:szCs w:val="21"/>
        </w:rPr>
        <w:t>t carefully and swiftly:</w:t>
      </w:r>
    </w:p>
    <w:p w14:paraId="341A3DF7" w14:textId="35DC62F9" w:rsidR="00DC4523" w:rsidRDefault="00DC4523" w:rsidP="00CB1908">
      <w:pPr>
        <w:pStyle w:val="MediumGrid1-Accent21"/>
        <w:numPr>
          <w:ilvl w:val="0"/>
          <w:numId w:val="26"/>
        </w:numPr>
        <w:spacing w:line="360" w:lineRule="auto"/>
        <w:rPr>
          <w:rFonts w:ascii="Congenial Light" w:hAnsi="Congenial Light"/>
          <w:sz w:val="21"/>
          <w:szCs w:val="21"/>
        </w:rPr>
      </w:pPr>
      <w:r>
        <w:rPr>
          <w:rFonts w:ascii="Congenial Light" w:hAnsi="Congenial Light"/>
          <w:sz w:val="21"/>
          <w:szCs w:val="21"/>
        </w:rPr>
        <w:t>The ADSL will manage the case (or owner if the ADSL is not available)</w:t>
      </w:r>
    </w:p>
    <w:p w14:paraId="111E150A" w14:textId="62F68304" w:rsidR="00E73B9A" w:rsidRDefault="00E73B9A" w:rsidP="00CB1908">
      <w:pPr>
        <w:pStyle w:val="MediumGrid1-Accent21"/>
        <w:numPr>
          <w:ilvl w:val="0"/>
          <w:numId w:val="26"/>
        </w:numPr>
        <w:spacing w:line="360" w:lineRule="auto"/>
        <w:rPr>
          <w:rFonts w:ascii="Congenial Light" w:hAnsi="Congenial Light"/>
          <w:sz w:val="21"/>
          <w:szCs w:val="21"/>
        </w:rPr>
      </w:pPr>
      <w:r>
        <w:rPr>
          <w:rFonts w:ascii="Congenial Light" w:hAnsi="Congenial Light"/>
          <w:sz w:val="21"/>
          <w:szCs w:val="21"/>
        </w:rPr>
        <w:t>All information will be recorded using an ‘Allegation Review Form’</w:t>
      </w:r>
      <w:r w:rsidR="00DC4523">
        <w:rPr>
          <w:rFonts w:ascii="Congenial Light" w:hAnsi="Congenial Light"/>
          <w:sz w:val="21"/>
          <w:szCs w:val="21"/>
        </w:rPr>
        <w:t xml:space="preserve"> (</w:t>
      </w:r>
      <w:r>
        <w:rPr>
          <w:rFonts w:ascii="Congenial Light" w:hAnsi="Congenial Light"/>
          <w:sz w:val="21"/>
          <w:szCs w:val="21"/>
        </w:rPr>
        <w:t>appendix 9)</w:t>
      </w:r>
    </w:p>
    <w:p w14:paraId="6C59F721" w14:textId="4F8D2D2F" w:rsidR="00E50A09" w:rsidRDefault="00CB1908" w:rsidP="003B1EA9">
      <w:pPr>
        <w:pStyle w:val="MediumGrid1-Accent21"/>
        <w:numPr>
          <w:ilvl w:val="0"/>
          <w:numId w:val="26"/>
        </w:numPr>
        <w:spacing w:line="360" w:lineRule="auto"/>
        <w:rPr>
          <w:rFonts w:ascii="Congenial Light" w:hAnsi="Congenial Light"/>
          <w:sz w:val="21"/>
          <w:szCs w:val="21"/>
        </w:rPr>
      </w:pPr>
      <w:r>
        <w:rPr>
          <w:rFonts w:ascii="Congenial Light" w:hAnsi="Congenial Light"/>
          <w:sz w:val="21"/>
          <w:szCs w:val="21"/>
        </w:rPr>
        <w:t xml:space="preserve">If </w:t>
      </w:r>
      <w:r w:rsidR="00DC4523">
        <w:rPr>
          <w:rFonts w:ascii="Congenial Light" w:hAnsi="Congenial Light"/>
          <w:sz w:val="21"/>
          <w:szCs w:val="21"/>
        </w:rPr>
        <w:t>the individual</w:t>
      </w:r>
      <w:r>
        <w:rPr>
          <w:rFonts w:ascii="Congenial Light" w:hAnsi="Congenial Light"/>
          <w:sz w:val="21"/>
          <w:szCs w:val="21"/>
        </w:rPr>
        <w:t xml:space="preserve"> in question is a member of staff </w:t>
      </w:r>
      <w:r w:rsidR="003B1EA9">
        <w:rPr>
          <w:rFonts w:ascii="Congenial Light" w:hAnsi="Congenial Light"/>
          <w:sz w:val="21"/>
          <w:szCs w:val="21"/>
        </w:rPr>
        <w:t>management will choose the most appropriate action for that member of staff and the safety of the setting – referring to LADO for their guidance and following any advice given.</w:t>
      </w:r>
    </w:p>
    <w:p w14:paraId="7F8AB044" w14:textId="0831D83D" w:rsidR="00CB1908" w:rsidRDefault="00CB1908" w:rsidP="00CB1908">
      <w:pPr>
        <w:pStyle w:val="MediumGrid1-Accent21"/>
        <w:numPr>
          <w:ilvl w:val="0"/>
          <w:numId w:val="26"/>
        </w:numPr>
        <w:spacing w:line="360" w:lineRule="auto"/>
        <w:rPr>
          <w:rFonts w:ascii="Congenial Light" w:hAnsi="Congenial Light"/>
          <w:sz w:val="21"/>
          <w:szCs w:val="21"/>
        </w:rPr>
      </w:pPr>
      <w:r>
        <w:rPr>
          <w:rFonts w:ascii="Congenial Light" w:hAnsi="Congenial Light"/>
          <w:sz w:val="21"/>
          <w:szCs w:val="21"/>
        </w:rPr>
        <w:t xml:space="preserve">The ADSL (or other owner if not available) will work quickly to ensure that all records are completed and all the information the LADO initially requires is available. </w:t>
      </w:r>
    </w:p>
    <w:p w14:paraId="77AEA798" w14:textId="7E15A133" w:rsidR="00444AF4" w:rsidRDefault="00CB1908" w:rsidP="00CB1908">
      <w:pPr>
        <w:pStyle w:val="MediumGrid1-Accent21"/>
        <w:numPr>
          <w:ilvl w:val="0"/>
          <w:numId w:val="26"/>
        </w:numPr>
        <w:spacing w:line="360" w:lineRule="auto"/>
        <w:rPr>
          <w:rFonts w:ascii="Congenial Light" w:hAnsi="Congenial Light"/>
          <w:sz w:val="21"/>
          <w:szCs w:val="21"/>
        </w:rPr>
      </w:pPr>
      <w:r>
        <w:rPr>
          <w:rFonts w:ascii="Congenial Light" w:hAnsi="Congenial Light"/>
          <w:sz w:val="21"/>
          <w:szCs w:val="21"/>
        </w:rPr>
        <w:t>All Allegations should be reported to the Local Authority Designated Officer (LADO)</w:t>
      </w:r>
      <w:r w:rsidR="00E3004B">
        <w:rPr>
          <w:rFonts w:ascii="Congenial Light" w:hAnsi="Congenial Light"/>
          <w:sz w:val="21"/>
          <w:szCs w:val="21"/>
        </w:rPr>
        <w:t xml:space="preserve"> and the police if necessary. </w:t>
      </w:r>
      <w:r w:rsidR="00F70234">
        <w:rPr>
          <w:rFonts w:ascii="Congenial Light" w:hAnsi="Congenial Light"/>
          <w:sz w:val="21"/>
          <w:szCs w:val="21"/>
        </w:rPr>
        <w:t>This should take place at the soonest</w:t>
      </w:r>
      <w:r w:rsidR="00D827AA">
        <w:rPr>
          <w:rFonts w:ascii="Congenial Light" w:hAnsi="Congenial Light"/>
          <w:sz w:val="21"/>
          <w:szCs w:val="21"/>
        </w:rPr>
        <w:t xml:space="preserve"> possible opportunity </w:t>
      </w:r>
      <w:r w:rsidR="006630EC">
        <w:rPr>
          <w:rFonts w:ascii="Congenial Light" w:hAnsi="Congenial Light"/>
          <w:sz w:val="21"/>
          <w:szCs w:val="21"/>
        </w:rPr>
        <w:t>(within a maximum of 1 day from the time of the allegation being reported</w:t>
      </w:r>
      <w:r w:rsidR="00560F5E">
        <w:rPr>
          <w:rFonts w:ascii="Congenial Light" w:hAnsi="Congenial Light"/>
          <w:sz w:val="21"/>
          <w:szCs w:val="21"/>
        </w:rPr>
        <w:t>)</w:t>
      </w:r>
    </w:p>
    <w:p w14:paraId="13417382" w14:textId="0F459ACC" w:rsidR="008207B1" w:rsidRDefault="008207B1" w:rsidP="008207B1">
      <w:pPr>
        <w:pStyle w:val="MediumGrid1-Accent21"/>
        <w:numPr>
          <w:ilvl w:val="0"/>
          <w:numId w:val="26"/>
        </w:numPr>
        <w:spacing w:line="360" w:lineRule="auto"/>
        <w:rPr>
          <w:rFonts w:ascii="Congenial Light" w:hAnsi="Congenial Light"/>
          <w:sz w:val="21"/>
          <w:szCs w:val="21"/>
        </w:rPr>
      </w:pPr>
      <w:r>
        <w:rPr>
          <w:rFonts w:ascii="Congenial Light" w:hAnsi="Congenial Light"/>
          <w:sz w:val="21"/>
          <w:szCs w:val="21"/>
        </w:rPr>
        <w:t>If a witness statement has not been possible to take (i.e. the individual is on holiday) the LADO notification should still take place within this timeframe, with as much information as possible</w:t>
      </w:r>
    </w:p>
    <w:p w14:paraId="19DB5D9C" w14:textId="1699691D" w:rsidR="00560F5E" w:rsidRDefault="00560F5E" w:rsidP="00CB1908">
      <w:pPr>
        <w:pStyle w:val="MediumGrid1-Accent21"/>
        <w:numPr>
          <w:ilvl w:val="0"/>
          <w:numId w:val="26"/>
        </w:numPr>
        <w:spacing w:line="360" w:lineRule="auto"/>
        <w:rPr>
          <w:rFonts w:ascii="Congenial Light" w:hAnsi="Congenial Light"/>
          <w:sz w:val="21"/>
          <w:szCs w:val="21"/>
        </w:rPr>
      </w:pPr>
      <w:r>
        <w:rPr>
          <w:rFonts w:ascii="Congenial Light" w:hAnsi="Congenial Light"/>
          <w:sz w:val="21"/>
          <w:szCs w:val="21"/>
        </w:rPr>
        <w:t>All referrals to LADO should be reported to Ofsted (via email</w:t>
      </w:r>
      <w:r w:rsidR="00C853E2">
        <w:rPr>
          <w:rFonts w:ascii="Congenial Light" w:hAnsi="Congenial Light"/>
          <w:sz w:val="21"/>
          <w:szCs w:val="21"/>
        </w:rPr>
        <w:t>) at the soonest possible time (within 72 hours maximum)</w:t>
      </w:r>
    </w:p>
    <w:p w14:paraId="0D9CAC66" w14:textId="77777777" w:rsidR="00C853E2" w:rsidRDefault="00C853E2" w:rsidP="00C853E2">
      <w:pPr>
        <w:pStyle w:val="MediumGrid1-Accent21"/>
        <w:numPr>
          <w:ilvl w:val="0"/>
          <w:numId w:val="26"/>
        </w:numPr>
        <w:spacing w:line="360" w:lineRule="auto"/>
        <w:rPr>
          <w:rFonts w:ascii="Congenial Light" w:hAnsi="Congenial Light"/>
          <w:sz w:val="21"/>
          <w:szCs w:val="21"/>
        </w:rPr>
      </w:pPr>
      <w:r>
        <w:rPr>
          <w:rFonts w:ascii="Congenial Light" w:hAnsi="Congenial Light"/>
          <w:sz w:val="21"/>
          <w:szCs w:val="21"/>
        </w:rPr>
        <w:t>We will also speak to</w:t>
      </w:r>
      <w:r w:rsidR="00F70234">
        <w:rPr>
          <w:rFonts w:ascii="Congenial Light" w:hAnsi="Congenial Light"/>
          <w:sz w:val="21"/>
          <w:szCs w:val="21"/>
        </w:rPr>
        <w:t xml:space="preserve"> Warrington Borough Council’s Early Years Team for support and advice</w:t>
      </w:r>
      <w:r>
        <w:rPr>
          <w:rFonts w:ascii="Congenial Light" w:hAnsi="Congenial Light"/>
          <w:sz w:val="21"/>
          <w:szCs w:val="21"/>
        </w:rPr>
        <w:t>.</w:t>
      </w:r>
    </w:p>
    <w:p w14:paraId="1F94104F" w14:textId="6269BDA1" w:rsidR="00BE66E7" w:rsidRDefault="00BE66E7" w:rsidP="00C853E2">
      <w:pPr>
        <w:pStyle w:val="MediumGrid1-Accent21"/>
        <w:numPr>
          <w:ilvl w:val="0"/>
          <w:numId w:val="26"/>
        </w:numPr>
        <w:spacing w:line="360" w:lineRule="auto"/>
        <w:rPr>
          <w:rFonts w:ascii="Congenial Light" w:hAnsi="Congenial Light"/>
          <w:sz w:val="21"/>
          <w:szCs w:val="21"/>
        </w:rPr>
      </w:pPr>
      <w:r w:rsidRPr="00C853E2">
        <w:rPr>
          <w:rFonts w:ascii="Congenial Light" w:hAnsi="Congenial Light"/>
          <w:sz w:val="21"/>
          <w:szCs w:val="21"/>
        </w:rPr>
        <w:t xml:space="preserve">We cooperate entirely with an investigation carried out by children’s social care in conjunction with the police. </w:t>
      </w:r>
    </w:p>
    <w:p w14:paraId="0FDB4030" w14:textId="77777777" w:rsidR="00BE7C17" w:rsidRDefault="00953EC8" w:rsidP="00BE7C17">
      <w:pPr>
        <w:pStyle w:val="MediumGrid1-Accent21"/>
        <w:numPr>
          <w:ilvl w:val="0"/>
          <w:numId w:val="26"/>
        </w:numPr>
        <w:spacing w:line="360" w:lineRule="auto"/>
        <w:rPr>
          <w:rFonts w:ascii="Congenial Light" w:hAnsi="Congenial Light"/>
          <w:sz w:val="21"/>
          <w:szCs w:val="21"/>
        </w:rPr>
      </w:pPr>
      <w:r>
        <w:rPr>
          <w:rFonts w:ascii="Congenial Light" w:hAnsi="Congenial Light"/>
          <w:sz w:val="21"/>
          <w:szCs w:val="21"/>
        </w:rPr>
        <w:t>If the investigation concludes there is no evidence to substantiate the allegation then the member of staff will immediately be reinstated, further support offered, all witnesses informed of outcome and all this will be clearly recorded on every document relating to the allegation that is kept in the staff members file and any other records we keep on the allegation.</w:t>
      </w:r>
    </w:p>
    <w:p w14:paraId="07AEC3FC" w14:textId="4FF89E3C" w:rsidR="009F14F1" w:rsidRDefault="009F14F1" w:rsidP="00BE7C17">
      <w:pPr>
        <w:pStyle w:val="MediumGrid1-Accent21"/>
        <w:numPr>
          <w:ilvl w:val="0"/>
          <w:numId w:val="26"/>
        </w:numPr>
        <w:spacing w:line="360" w:lineRule="auto"/>
        <w:rPr>
          <w:rFonts w:ascii="Congenial Light" w:hAnsi="Congenial Light"/>
          <w:sz w:val="21"/>
          <w:szCs w:val="21"/>
        </w:rPr>
      </w:pPr>
      <w:r w:rsidRPr="00BE7C17">
        <w:rPr>
          <w:rFonts w:ascii="Congenial Light" w:hAnsi="Congenial Light"/>
          <w:sz w:val="21"/>
          <w:szCs w:val="21"/>
        </w:rPr>
        <w:lastRenderedPageBreak/>
        <w:t xml:space="preserve">If the investigation concludes that there is evidence to support the allegation we will follow all actions as required in the investigation. </w:t>
      </w:r>
      <w:r w:rsidR="009375D4" w:rsidRPr="00BE7C17">
        <w:rPr>
          <w:rFonts w:ascii="Congenial Light" w:hAnsi="Congenial Light"/>
          <w:sz w:val="21"/>
          <w:szCs w:val="21"/>
        </w:rPr>
        <w:t>The</w:t>
      </w:r>
      <w:r w:rsidRPr="00BE7C17">
        <w:rPr>
          <w:rFonts w:ascii="Congenial Light" w:hAnsi="Congenial Light"/>
          <w:sz w:val="21"/>
          <w:szCs w:val="21"/>
        </w:rPr>
        <w:t xml:space="preserve"> </w:t>
      </w:r>
      <w:r w:rsidR="002517AC" w:rsidRPr="00BE7C17">
        <w:rPr>
          <w:rFonts w:ascii="Congenial Light" w:hAnsi="Congenial Light"/>
          <w:sz w:val="21"/>
          <w:szCs w:val="21"/>
        </w:rPr>
        <w:t>member of staff</w:t>
      </w:r>
      <w:r w:rsidRPr="00BE7C17">
        <w:rPr>
          <w:rFonts w:ascii="Congenial Light" w:hAnsi="Congenial Light"/>
          <w:sz w:val="21"/>
          <w:szCs w:val="21"/>
        </w:rPr>
        <w:t xml:space="preserve"> </w:t>
      </w:r>
      <w:r w:rsidR="009375D4" w:rsidRPr="00BE7C17">
        <w:rPr>
          <w:rFonts w:ascii="Congenial Light" w:hAnsi="Congenial Light"/>
          <w:sz w:val="21"/>
          <w:szCs w:val="21"/>
        </w:rPr>
        <w:t>will be dismissed from their position a</w:t>
      </w:r>
      <w:r w:rsidRPr="00BE7C17">
        <w:rPr>
          <w:rFonts w:ascii="Congenial Light" w:hAnsi="Congenial Light"/>
          <w:sz w:val="21"/>
          <w:szCs w:val="21"/>
        </w:rPr>
        <w:t xml:space="preserve">nd </w:t>
      </w:r>
      <w:r w:rsidR="009375D4" w:rsidRPr="00BE7C17">
        <w:rPr>
          <w:rFonts w:ascii="Congenial Light" w:hAnsi="Congenial Light"/>
          <w:sz w:val="21"/>
          <w:szCs w:val="21"/>
        </w:rPr>
        <w:t>we</w:t>
      </w:r>
      <w:r w:rsidRPr="00BE7C17">
        <w:rPr>
          <w:rFonts w:ascii="Congenial Light" w:hAnsi="Congenial Light"/>
          <w:sz w:val="21"/>
          <w:szCs w:val="21"/>
        </w:rPr>
        <w:t xml:space="preserve"> report</w:t>
      </w:r>
      <w:r w:rsidR="009375D4" w:rsidRPr="00BE7C17">
        <w:rPr>
          <w:rFonts w:ascii="Congenial Light" w:hAnsi="Congenial Light"/>
          <w:sz w:val="21"/>
          <w:szCs w:val="21"/>
        </w:rPr>
        <w:t xml:space="preserve"> the</w:t>
      </w:r>
      <w:r w:rsidR="00897AAC" w:rsidRPr="00BE7C17">
        <w:rPr>
          <w:rFonts w:ascii="Congenial Light" w:hAnsi="Congenial Light"/>
          <w:sz w:val="21"/>
          <w:szCs w:val="21"/>
        </w:rPr>
        <w:t xml:space="preserve"> findings</w:t>
      </w:r>
      <w:r w:rsidRPr="00BE7C17">
        <w:rPr>
          <w:rFonts w:ascii="Congenial Light" w:hAnsi="Congenial Light"/>
          <w:sz w:val="21"/>
          <w:szCs w:val="21"/>
        </w:rPr>
        <w:t xml:space="preserve"> to the Disclosure and Barring Service</w:t>
      </w:r>
      <w:r w:rsidR="009375D4" w:rsidRPr="00BE7C17">
        <w:rPr>
          <w:rFonts w:ascii="Congenial Light" w:hAnsi="Congenial Light"/>
          <w:sz w:val="21"/>
          <w:szCs w:val="21"/>
        </w:rPr>
        <w:t>.</w:t>
      </w:r>
    </w:p>
    <w:p w14:paraId="23D2AB1D" w14:textId="1FA95018" w:rsidR="00F77904" w:rsidRPr="00BE7C17" w:rsidRDefault="00F77904" w:rsidP="00BE7C17">
      <w:pPr>
        <w:pStyle w:val="MediumGrid1-Accent21"/>
        <w:numPr>
          <w:ilvl w:val="0"/>
          <w:numId w:val="26"/>
        </w:numPr>
        <w:spacing w:line="360" w:lineRule="auto"/>
        <w:rPr>
          <w:rFonts w:ascii="Congenial Light" w:hAnsi="Congenial Light"/>
          <w:sz w:val="21"/>
          <w:szCs w:val="21"/>
        </w:rPr>
      </w:pPr>
      <w:r>
        <w:rPr>
          <w:rFonts w:ascii="Congenial Light" w:hAnsi="Congenial Light"/>
          <w:sz w:val="21"/>
          <w:szCs w:val="21"/>
        </w:rPr>
        <w:t>For further guidance on information sharing see our Information Sharing Policy</w:t>
      </w:r>
    </w:p>
    <w:p w14:paraId="0ECFA5A4" w14:textId="77777777" w:rsidR="00BE66E7" w:rsidRPr="00BE66E7" w:rsidRDefault="00BE66E7" w:rsidP="00BE66E7">
      <w:pPr>
        <w:pStyle w:val="ListParagraph"/>
        <w:spacing w:line="360" w:lineRule="auto"/>
        <w:rPr>
          <w:rFonts w:ascii="Congenial Light" w:hAnsi="Congenial Light"/>
          <w:b/>
          <w:bCs/>
          <w:sz w:val="22"/>
          <w:szCs w:val="22"/>
        </w:rPr>
      </w:pPr>
    </w:p>
    <w:p w14:paraId="1DDEF381" w14:textId="2E367C7D" w:rsidR="00F52ABA" w:rsidRDefault="00D15E6E" w:rsidP="00F52ABA">
      <w:pPr>
        <w:spacing w:line="360" w:lineRule="auto"/>
        <w:rPr>
          <w:rFonts w:ascii="Congenial Light" w:hAnsi="Congenial Light"/>
          <w:b/>
          <w:bCs/>
          <w:sz w:val="22"/>
          <w:szCs w:val="22"/>
        </w:rPr>
      </w:pPr>
      <w:r w:rsidRPr="00BE66E7">
        <w:rPr>
          <w:rFonts w:ascii="Congenial Light" w:hAnsi="Congenial Light"/>
          <w:b/>
          <w:bCs/>
          <w:sz w:val="22"/>
          <w:szCs w:val="22"/>
        </w:rPr>
        <w:t>Key Referral Contacts</w:t>
      </w:r>
    </w:p>
    <w:p w14:paraId="1ABCB44E" w14:textId="77777777" w:rsidR="003704C6" w:rsidRPr="00F52ABA" w:rsidRDefault="003704C6" w:rsidP="00F52ABA">
      <w:pPr>
        <w:spacing w:line="360" w:lineRule="auto"/>
        <w:rPr>
          <w:rFonts w:ascii="Congenial Light" w:hAnsi="Congenial Light"/>
          <w:b/>
          <w:bCs/>
          <w:sz w:val="22"/>
          <w:szCs w:val="22"/>
        </w:rPr>
      </w:pPr>
    </w:p>
    <w:p w14:paraId="7003C13F" w14:textId="4F91F7D7" w:rsidR="00897AAC" w:rsidRPr="00F52ABA" w:rsidRDefault="00F52ABA" w:rsidP="003704C6">
      <w:pPr>
        <w:spacing w:line="360" w:lineRule="auto"/>
        <w:rPr>
          <w:rFonts w:ascii="Congenial Light" w:hAnsi="Congenial Light"/>
          <w:sz w:val="21"/>
          <w:szCs w:val="21"/>
        </w:rPr>
      </w:pPr>
      <w:r w:rsidRPr="00F52ABA">
        <w:rPr>
          <w:rFonts w:ascii="Congenial Light" w:hAnsi="Congenial Light"/>
          <w:sz w:val="21"/>
          <w:szCs w:val="21"/>
        </w:rPr>
        <w:t>LADO- Local Authority Designated Office (</w:t>
      </w:r>
      <w:hyperlink r:id="rId8" w:history="1">
        <w:r w:rsidRPr="00F52ABA">
          <w:rPr>
            <w:rFonts w:ascii="Congenial Light" w:hAnsi="Congenial Light"/>
            <w:sz w:val="21"/>
            <w:szCs w:val="21"/>
            <w:u w:val="single"/>
          </w:rPr>
          <w:t>LADO@warrington.gov.uk</w:t>
        </w:r>
      </w:hyperlink>
      <w:r w:rsidRPr="00F52ABA">
        <w:rPr>
          <w:rFonts w:ascii="Congenial Light" w:hAnsi="Congenial Light"/>
          <w:sz w:val="21"/>
          <w:szCs w:val="21"/>
        </w:rPr>
        <w:t>)</w:t>
      </w:r>
    </w:p>
    <w:p w14:paraId="08146D3D" w14:textId="5C6E45DD" w:rsidR="00BE66E7" w:rsidRDefault="00BE66E7" w:rsidP="003704C6">
      <w:pPr>
        <w:spacing w:line="360" w:lineRule="auto"/>
        <w:rPr>
          <w:rFonts w:ascii="Congenial Light" w:hAnsi="Congenial Light"/>
          <w:sz w:val="21"/>
          <w:szCs w:val="21"/>
        </w:rPr>
      </w:pPr>
      <w:r w:rsidRPr="00BE66E7">
        <w:rPr>
          <w:rFonts w:ascii="Congenial Light" w:hAnsi="Congenial Light"/>
          <w:sz w:val="21"/>
          <w:szCs w:val="21"/>
        </w:rPr>
        <w:t>Local Police 101 (999 in an emergency)</w:t>
      </w:r>
    </w:p>
    <w:p w14:paraId="3492C8FB" w14:textId="50D0BD2B" w:rsidR="00897AAC" w:rsidRPr="00F52ABA" w:rsidRDefault="00897AAC" w:rsidP="003704C6">
      <w:pPr>
        <w:spacing w:line="360" w:lineRule="auto"/>
        <w:rPr>
          <w:rFonts w:ascii="Congenial Light" w:hAnsi="Congenial Light"/>
          <w:sz w:val="21"/>
          <w:szCs w:val="21"/>
        </w:rPr>
      </w:pPr>
      <w:r>
        <w:rPr>
          <w:rFonts w:ascii="Congenial Light" w:hAnsi="Congenial Light"/>
          <w:sz w:val="21"/>
          <w:szCs w:val="21"/>
        </w:rPr>
        <w:t>Ofsted – enquiries@ofsted.gov.uk</w:t>
      </w:r>
    </w:p>
    <w:p w14:paraId="521E41B1" w14:textId="77777777" w:rsidR="002C6874" w:rsidRDefault="002C6874">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rPr>
          <w:rFonts w:ascii="Congenial Light" w:hAnsi="Congenial Light"/>
          <w:b/>
          <w:bCs/>
          <w:sz w:val="23"/>
          <w:szCs w:val="23"/>
        </w:rPr>
      </w:pPr>
    </w:p>
    <w:p w14:paraId="4888DB9B" w14:textId="77777777" w:rsidR="00AF6CE1" w:rsidRDefault="00AF6CE1" w:rsidP="004206AD">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Congenial Light" w:hAnsi="Congenial Light"/>
          <w:b/>
          <w:bCs/>
        </w:rPr>
      </w:pPr>
    </w:p>
    <w:p w14:paraId="33574557" w14:textId="77777777" w:rsidR="00AF6CE1" w:rsidRDefault="00AF6CE1" w:rsidP="004206AD">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Congenial Light" w:hAnsi="Congenial Light"/>
          <w:b/>
          <w:bCs/>
        </w:rPr>
      </w:pPr>
    </w:p>
    <w:p w14:paraId="03BECA50" w14:textId="77777777" w:rsidR="00AF6CE1" w:rsidRDefault="00AF6CE1" w:rsidP="004206AD">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Congenial Light" w:hAnsi="Congenial Light"/>
          <w:b/>
          <w:bCs/>
        </w:rPr>
      </w:pPr>
    </w:p>
    <w:p w14:paraId="2121F30C" w14:textId="77777777" w:rsidR="00AF6CE1" w:rsidRDefault="00AF6CE1" w:rsidP="004206AD">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Congenial Light" w:hAnsi="Congenial Light"/>
          <w:b/>
          <w:bCs/>
        </w:rPr>
      </w:pPr>
    </w:p>
    <w:p w14:paraId="2E0C199F" w14:textId="77777777" w:rsidR="003704C6" w:rsidRDefault="003704C6" w:rsidP="004206AD">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Congenial Light" w:hAnsi="Congenial Light"/>
          <w:b/>
          <w:bCs/>
        </w:rPr>
      </w:pPr>
    </w:p>
    <w:p w14:paraId="77D28BFB" w14:textId="77777777" w:rsidR="00AF6CE1" w:rsidRDefault="00AF6CE1" w:rsidP="004206AD">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Congenial Light" w:hAnsi="Congenial Light"/>
          <w:b/>
          <w:bCs/>
        </w:rPr>
      </w:pPr>
    </w:p>
    <w:p w14:paraId="786775BF" w14:textId="77777777" w:rsidR="002B2C11" w:rsidRDefault="002B2C11" w:rsidP="004206AD">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Congenial Light" w:hAnsi="Congenial Light"/>
          <w:b/>
          <w:bCs/>
        </w:rPr>
      </w:pPr>
    </w:p>
    <w:p w14:paraId="5CA61088" w14:textId="77777777" w:rsidR="002B2C11" w:rsidRDefault="002B2C11" w:rsidP="004206AD">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Congenial Light" w:hAnsi="Congenial Light"/>
          <w:b/>
          <w:bCs/>
        </w:rPr>
      </w:pPr>
    </w:p>
    <w:p w14:paraId="36B8765F" w14:textId="77777777" w:rsidR="00AF6CE1" w:rsidRDefault="00AF6CE1" w:rsidP="004206AD">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Congenial Light" w:hAnsi="Congenial Light"/>
          <w:b/>
          <w:bCs/>
        </w:rPr>
      </w:pPr>
    </w:p>
    <w:p w14:paraId="0B4BEA28" w14:textId="77777777" w:rsidR="005E5D55" w:rsidRDefault="005E5D55">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rPr>
          <w:rFonts w:ascii="Congenial Light" w:hAnsi="Congenial Light"/>
          <w:b/>
          <w:bCs/>
        </w:rPr>
      </w:pPr>
      <w:r>
        <w:rPr>
          <w:rFonts w:ascii="Congenial Light" w:hAnsi="Congenial Light"/>
          <w:b/>
          <w:bCs/>
        </w:rPr>
        <w:br w:type="page"/>
      </w:r>
    </w:p>
    <w:p w14:paraId="723FC4EB" w14:textId="5E981434" w:rsidR="004206AD" w:rsidRDefault="004206AD" w:rsidP="004206AD">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Congenial Light" w:hAnsi="Congenial Light"/>
          <w:b/>
          <w:bCs/>
        </w:rPr>
      </w:pPr>
      <w:r>
        <w:rPr>
          <w:rFonts w:ascii="Congenial Light" w:hAnsi="Congenial Light"/>
          <w:b/>
          <w:bCs/>
        </w:rPr>
        <w:lastRenderedPageBreak/>
        <w:t>Safeguarding of Young People and Vulnerable Adults</w:t>
      </w:r>
    </w:p>
    <w:p w14:paraId="36EC7A53" w14:textId="300F87EC" w:rsidR="00E80650" w:rsidRDefault="00683FA2" w:rsidP="004206AD">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Congenial Light" w:hAnsi="Congenial Light"/>
          <w:sz w:val="21"/>
          <w:szCs w:val="21"/>
        </w:rPr>
      </w:pPr>
      <w:r>
        <w:rPr>
          <w:rFonts w:ascii="Congenial Light" w:hAnsi="Congenial Light"/>
          <w:sz w:val="21"/>
          <w:szCs w:val="21"/>
        </w:rPr>
        <w:t xml:space="preserve">Although our primary responsibility is for the children in our care, we </w:t>
      </w:r>
      <w:proofErr w:type="spellStart"/>
      <w:r>
        <w:rPr>
          <w:rFonts w:ascii="Congenial Light" w:hAnsi="Congenial Light"/>
          <w:sz w:val="21"/>
          <w:szCs w:val="21"/>
        </w:rPr>
        <w:t>recogni</w:t>
      </w:r>
      <w:r w:rsidR="00AC1261">
        <w:rPr>
          <w:rFonts w:ascii="Congenial Light" w:hAnsi="Congenial Light"/>
          <w:sz w:val="21"/>
          <w:szCs w:val="21"/>
        </w:rPr>
        <w:t>s</w:t>
      </w:r>
      <w:r>
        <w:rPr>
          <w:rFonts w:ascii="Congenial Light" w:hAnsi="Congenial Light"/>
          <w:sz w:val="21"/>
          <w:szCs w:val="21"/>
        </w:rPr>
        <w:t>e</w:t>
      </w:r>
      <w:proofErr w:type="spellEnd"/>
      <w:r>
        <w:rPr>
          <w:rFonts w:ascii="Congenial Light" w:hAnsi="Congenial Light"/>
          <w:sz w:val="21"/>
          <w:szCs w:val="21"/>
        </w:rPr>
        <w:t xml:space="preserve"> our significant responsibility for other young people we may work with or come in to contact with at the setting</w:t>
      </w:r>
      <w:r w:rsidR="00AC1261">
        <w:rPr>
          <w:rFonts w:ascii="Congenial Light" w:hAnsi="Congenial Light"/>
          <w:sz w:val="21"/>
          <w:szCs w:val="21"/>
        </w:rPr>
        <w:t xml:space="preserve">. We also </w:t>
      </w:r>
      <w:proofErr w:type="spellStart"/>
      <w:r w:rsidR="00AC1261">
        <w:rPr>
          <w:rFonts w:ascii="Congenial Light" w:hAnsi="Congenial Light"/>
          <w:sz w:val="21"/>
          <w:szCs w:val="21"/>
        </w:rPr>
        <w:t>recognise</w:t>
      </w:r>
      <w:proofErr w:type="spellEnd"/>
      <w:r w:rsidR="00AC1261">
        <w:rPr>
          <w:rFonts w:ascii="Congenial Light" w:hAnsi="Congenial Light"/>
          <w:sz w:val="21"/>
          <w:szCs w:val="21"/>
        </w:rPr>
        <w:t xml:space="preserve"> our key responsibility in ensuring that adults w</w:t>
      </w:r>
      <w:r w:rsidR="00AF6CE1">
        <w:rPr>
          <w:rFonts w:ascii="Congenial Light" w:hAnsi="Congenial Light"/>
          <w:sz w:val="21"/>
          <w:szCs w:val="21"/>
        </w:rPr>
        <w:t>h</w:t>
      </w:r>
      <w:r w:rsidR="00AC1261">
        <w:rPr>
          <w:rFonts w:ascii="Congenial Light" w:hAnsi="Congenial Light"/>
          <w:sz w:val="21"/>
          <w:szCs w:val="21"/>
        </w:rPr>
        <w:t>o are, ore may be, vulnerable are safe.</w:t>
      </w:r>
    </w:p>
    <w:p w14:paraId="01C0261D" w14:textId="77777777" w:rsidR="00A17EB1" w:rsidRDefault="00A17EB1" w:rsidP="004206AD">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Congenial Light" w:hAnsi="Congenial Light"/>
          <w:sz w:val="21"/>
          <w:szCs w:val="21"/>
        </w:rPr>
      </w:pPr>
    </w:p>
    <w:p w14:paraId="5F32B803" w14:textId="46C79943" w:rsidR="00FE30A4" w:rsidRDefault="00E80650" w:rsidP="00A17EB1">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ongenial Light" w:hAnsi="Congenial Light"/>
          <w:b/>
          <w:bCs/>
          <w:sz w:val="22"/>
          <w:szCs w:val="22"/>
        </w:rPr>
      </w:pPr>
      <w:r w:rsidRPr="00AC1261">
        <w:rPr>
          <w:rFonts w:ascii="Congenial Light" w:hAnsi="Congenial Light"/>
          <w:b/>
          <w:bCs/>
          <w:sz w:val="22"/>
          <w:szCs w:val="22"/>
        </w:rPr>
        <w:t xml:space="preserve">Safeguarding of </w:t>
      </w:r>
      <w:r w:rsidR="00FE30A4">
        <w:rPr>
          <w:rFonts w:ascii="Congenial Light" w:hAnsi="Congenial Light"/>
          <w:b/>
          <w:bCs/>
          <w:sz w:val="22"/>
          <w:szCs w:val="22"/>
        </w:rPr>
        <w:t xml:space="preserve">Vulnerable </w:t>
      </w:r>
      <w:r w:rsidR="002576C9">
        <w:rPr>
          <w:rFonts w:ascii="Congenial Light" w:hAnsi="Congenial Light"/>
          <w:b/>
          <w:bCs/>
          <w:sz w:val="22"/>
          <w:szCs w:val="22"/>
        </w:rPr>
        <w:t>Individuals</w:t>
      </w:r>
    </w:p>
    <w:p w14:paraId="25A03D1B" w14:textId="77777777" w:rsidR="00C22506" w:rsidRPr="00C22506" w:rsidRDefault="00FE30A4" w:rsidP="00A17EB1">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ongenial Light" w:hAnsi="Congenial Light"/>
          <w:sz w:val="21"/>
          <w:szCs w:val="21"/>
        </w:rPr>
      </w:pPr>
      <w:r w:rsidRPr="00C22506">
        <w:rPr>
          <w:rFonts w:ascii="Congenial Light" w:hAnsi="Congenial Light"/>
          <w:sz w:val="21"/>
          <w:szCs w:val="21"/>
        </w:rPr>
        <w:t xml:space="preserve">At Appleton Thorn Preschool and Little Woodland we define a Vulnerable </w:t>
      </w:r>
      <w:r w:rsidR="002576C9" w:rsidRPr="00C22506">
        <w:rPr>
          <w:rFonts w:ascii="Congenial Light" w:hAnsi="Congenial Light"/>
          <w:sz w:val="21"/>
          <w:szCs w:val="21"/>
        </w:rPr>
        <w:t>Individual</w:t>
      </w:r>
      <w:r w:rsidRPr="00C22506">
        <w:rPr>
          <w:rFonts w:ascii="Congenial Light" w:hAnsi="Congenial Light"/>
          <w:sz w:val="21"/>
          <w:szCs w:val="21"/>
        </w:rPr>
        <w:t xml:space="preserve"> </w:t>
      </w:r>
      <w:r w:rsidR="00C22506" w:rsidRPr="00C22506">
        <w:rPr>
          <w:rFonts w:ascii="Congenial Light" w:hAnsi="Congenial Light"/>
          <w:sz w:val="21"/>
          <w:szCs w:val="21"/>
        </w:rPr>
        <w:t>as:</w:t>
      </w:r>
    </w:p>
    <w:p w14:paraId="4B104D9C" w14:textId="77777777" w:rsidR="00C22506" w:rsidRPr="00C22506" w:rsidRDefault="00C22506" w:rsidP="00C22506">
      <w:pPr>
        <w:pStyle w:val="ListParagraph"/>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ongenial Light" w:hAnsi="Congenial Light"/>
          <w:sz w:val="21"/>
          <w:szCs w:val="21"/>
        </w:rPr>
      </w:pPr>
      <w:r w:rsidRPr="00C22506">
        <w:rPr>
          <w:rFonts w:ascii="Congenial Light" w:hAnsi="Congenial Light"/>
          <w:sz w:val="21"/>
          <w:szCs w:val="21"/>
        </w:rPr>
        <w:t>Any p</w:t>
      </w:r>
      <w:r w:rsidR="002576C9" w:rsidRPr="00C22506">
        <w:rPr>
          <w:rFonts w:ascii="Congenial Light" w:hAnsi="Congenial Light"/>
          <w:sz w:val="21"/>
          <w:szCs w:val="21"/>
        </w:rPr>
        <w:t xml:space="preserve">erson who spends time at the setting under the age of </w:t>
      </w:r>
      <w:r w:rsidRPr="00C22506">
        <w:rPr>
          <w:rFonts w:ascii="Congenial Light" w:hAnsi="Congenial Light"/>
          <w:sz w:val="21"/>
          <w:szCs w:val="21"/>
        </w:rPr>
        <w:t>18. This could be an em</w:t>
      </w:r>
      <w:r w:rsidR="002576C9" w:rsidRPr="00C22506">
        <w:rPr>
          <w:rFonts w:ascii="Congenial Light" w:hAnsi="Congenial Light"/>
          <w:sz w:val="21"/>
          <w:szCs w:val="21"/>
        </w:rPr>
        <w:t>ployee, volunteer or family member</w:t>
      </w:r>
      <w:r w:rsidRPr="00C22506">
        <w:rPr>
          <w:rFonts w:ascii="Congenial Light" w:hAnsi="Congenial Light"/>
          <w:sz w:val="21"/>
          <w:szCs w:val="21"/>
        </w:rPr>
        <w:t xml:space="preserve"> of staff or child at the setting.</w:t>
      </w:r>
    </w:p>
    <w:p w14:paraId="516896F3" w14:textId="46BF19A7" w:rsidR="00AC1261" w:rsidRPr="00C22506" w:rsidRDefault="00C22506" w:rsidP="00C22506">
      <w:pPr>
        <w:pStyle w:val="ListParagraph"/>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ongenial Light" w:hAnsi="Congenial Light"/>
          <w:sz w:val="21"/>
          <w:szCs w:val="21"/>
        </w:rPr>
      </w:pPr>
      <w:r w:rsidRPr="00C22506">
        <w:rPr>
          <w:rFonts w:ascii="Congenial Light" w:hAnsi="Congenial Light"/>
          <w:sz w:val="21"/>
          <w:szCs w:val="21"/>
        </w:rPr>
        <w:t xml:space="preserve">Any adult who spends time at the setting who has mental or physical differences that would lead them to be classed as a </w:t>
      </w:r>
      <w:r w:rsidR="00D43908" w:rsidRPr="00C22506">
        <w:rPr>
          <w:rFonts w:ascii="Congenial Light" w:hAnsi="Congenial Light"/>
          <w:sz w:val="21"/>
          <w:szCs w:val="21"/>
        </w:rPr>
        <w:t>Vulnerable Adult</w:t>
      </w:r>
    </w:p>
    <w:p w14:paraId="637339FD" w14:textId="11567867" w:rsidR="000B732D" w:rsidRDefault="000B732D" w:rsidP="00A17EB1">
      <w:pPr>
        <w:spacing w:line="360" w:lineRule="auto"/>
        <w:rPr>
          <w:rFonts w:ascii="Congenial Light" w:hAnsi="Congenial Light"/>
          <w:sz w:val="21"/>
          <w:szCs w:val="21"/>
        </w:rPr>
      </w:pPr>
      <w:r>
        <w:rPr>
          <w:rFonts w:ascii="Congenial Light" w:hAnsi="Congenial Light"/>
          <w:sz w:val="21"/>
          <w:szCs w:val="21"/>
        </w:rPr>
        <w:t xml:space="preserve">We will undertake the following procedures to ensure safety of </w:t>
      </w:r>
      <w:r w:rsidR="00D43908">
        <w:rPr>
          <w:rFonts w:ascii="Congenial Light" w:hAnsi="Congenial Light"/>
          <w:sz w:val="21"/>
          <w:szCs w:val="21"/>
        </w:rPr>
        <w:t>these individuals</w:t>
      </w:r>
    </w:p>
    <w:p w14:paraId="2F7D675E" w14:textId="0B8C0E23" w:rsidR="00C571DA" w:rsidRPr="0080382C" w:rsidRDefault="00F522DB" w:rsidP="0080382C">
      <w:pPr>
        <w:pStyle w:val="ListParagraph"/>
        <w:numPr>
          <w:ilvl w:val="0"/>
          <w:numId w:val="36"/>
        </w:numPr>
        <w:spacing w:line="360" w:lineRule="auto"/>
        <w:rPr>
          <w:rFonts w:ascii="Congenial Light" w:hAnsi="Congenial Light"/>
          <w:b/>
          <w:bCs/>
          <w:sz w:val="22"/>
          <w:szCs w:val="22"/>
        </w:rPr>
      </w:pPr>
      <w:r>
        <w:rPr>
          <w:rFonts w:ascii="Congenial Light" w:hAnsi="Congenial Light"/>
          <w:sz w:val="21"/>
          <w:szCs w:val="21"/>
        </w:rPr>
        <w:t>W</w:t>
      </w:r>
      <w:r w:rsidR="00075B11">
        <w:rPr>
          <w:rFonts w:ascii="Congenial Light" w:hAnsi="Congenial Light"/>
          <w:sz w:val="21"/>
          <w:szCs w:val="21"/>
        </w:rPr>
        <w:t>e will</w:t>
      </w:r>
      <w:r w:rsidR="0080382C">
        <w:rPr>
          <w:rFonts w:ascii="Congenial Light" w:hAnsi="Congenial Light"/>
          <w:sz w:val="21"/>
          <w:szCs w:val="21"/>
        </w:rPr>
        <w:t xml:space="preserve"> request</w:t>
      </w:r>
      <w:r w:rsidR="00C571DA" w:rsidRPr="0080382C">
        <w:rPr>
          <w:rFonts w:ascii="Congenial Light" w:hAnsi="Congenial Light"/>
          <w:sz w:val="21"/>
          <w:szCs w:val="21"/>
        </w:rPr>
        <w:t xml:space="preserve"> </w:t>
      </w:r>
      <w:r w:rsidR="00075B11" w:rsidRPr="0080382C">
        <w:rPr>
          <w:rFonts w:ascii="Congenial Light" w:hAnsi="Congenial Light"/>
          <w:sz w:val="21"/>
          <w:szCs w:val="21"/>
        </w:rPr>
        <w:t>consent from the volunteer/worker for information sharing with their parents/carers</w:t>
      </w:r>
      <w:r>
        <w:rPr>
          <w:rFonts w:ascii="Congenial Light" w:hAnsi="Congenial Light"/>
          <w:sz w:val="21"/>
          <w:szCs w:val="21"/>
        </w:rPr>
        <w:t xml:space="preserve"> prior to starting their work at the setting</w:t>
      </w:r>
      <w:r w:rsidR="0080382C">
        <w:rPr>
          <w:rFonts w:ascii="Congenial Light" w:hAnsi="Congenial Light"/>
          <w:sz w:val="21"/>
          <w:szCs w:val="21"/>
        </w:rPr>
        <w:t>. This will i</w:t>
      </w:r>
      <w:r w:rsidR="00C65535" w:rsidRPr="0080382C">
        <w:rPr>
          <w:rFonts w:ascii="Congenial Light" w:hAnsi="Congenial Light"/>
          <w:sz w:val="21"/>
          <w:szCs w:val="21"/>
        </w:rPr>
        <w:t>ncluding initially informing them of the placement/work offer (if accepted by the young person)</w:t>
      </w:r>
      <w:r w:rsidR="0080382C" w:rsidRPr="0080382C">
        <w:rPr>
          <w:rFonts w:ascii="Congenial Light" w:hAnsi="Congenial Light"/>
          <w:sz w:val="21"/>
          <w:szCs w:val="21"/>
        </w:rPr>
        <w:t xml:space="preserve"> and consent to speak to their parents/carers should we have concerns about them</w:t>
      </w:r>
    </w:p>
    <w:p w14:paraId="783BE638" w14:textId="1EE00EF1" w:rsidR="000B732D" w:rsidRPr="000B732D" w:rsidRDefault="00F522DB" w:rsidP="000B732D">
      <w:pPr>
        <w:pStyle w:val="ListParagraph"/>
        <w:numPr>
          <w:ilvl w:val="0"/>
          <w:numId w:val="36"/>
        </w:numPr>
        <w:spacing w:line="360" w:lineRule="auto"/>
        <w:rPr>
          <w:rFonts w:ascii="Congenial Light" w:hAnsi="Congenial Light"/>
          <w:b/>
          <w:bCs/>
          <w:sz w:val="22"/>
          <w:szCs w:val="22"/>
        </w:rPr>
      </w:pPr>
      <w:r>
        <w:rPr>
          <w:rFonts w:ascii="Congenial Light" w:hAnsi="Congenial Light"/>
          <w:sz w:val="21"/>
          <w:szCs w:val="21"/>
        </w:rPr>
        <w:t>We wi</w:t>
      </w:r>
      <w:r w:rsidR="00AF7D72" w:rsidRPr="000B732D">
        <w:rPr>
          <w:rFonts w:ascii="Congenial Light" w:hAnsi="Congenial Light"/>
          <w:sz w:val="21"/>
          <w:szCs w:val="21"/>
        </w:rPr>
        <w:t xml:space="preserve">ll not </w:t>
      </w:r>
      <w:r>
        <w:rPr>
          <w:rFonts w:ascii="Congenial Light" w:hAnsi="Congenial Light"/>
          <w:sz w:val="21"/>
          <w:szCs w:val="21"/>
        </w:rPr>
        <w:t>allow them to be</w:t>
      </w:r>
      <w:r w:rsidR="00AF7D72" w:rsidRPr="000B732D">
        <w:rPr>
          <w:rFonts w:ascii="Congenial Light" w:hAnsi="Congenial Light"/>
          <w:sz w:val="21"/>
          <w:szCs w:val="21"/>
        </w:rPr>
        <w:t xml:space="preserve"> alone with the children and will be supervised at all times. </w:t>
      </w:r>
    </w:p>
    <w:p w14:paraId="6569520E" w14:textId="06510292" w:rsidR="000B732D" w:rsidRPr="000B732D" w:rsidRDefault="00F522DB" w:rsidP="000B732D">
      <w:pPr>
        <w:pStyle w:val="ListParagraph"/>
        <w:numPr>
          <w:ilvl w:val="0"/>
          <w:numId w:val="36"/>
        </w:numPr>
        <w:spacing w:line="360" w:lineRule="auto"/>
        <w:rPr>
          <w:rFonts w:ascii="Congenial Light" w:hAnsi="Congenial Light"/>
          <w:b/>
          <w:bCs/>
          <w:sz w:val="22"/>
          <w:szCs w:val="22"/>
        </w:rPr>
      </w:pPr>
      <w:r>
        <w:rPr>
          <w:rFonts w:ascii="Congenial Light" w:hAnsi="Congenial Light"/>
          <w:sz w:val="21"/>
          <w:szCs w:val="21"/>
        </w:rPr>
        <w:t>We will</w:t>
      </w:r>
      <w:r w:rsidR="000B732D">
        <w:rPr>
          <w:rFonts w:ascii="Congenial Light" w:hAnsi="Congenial Light"/>
          <w:sz w:val="21"/>
          <w:szCs w:val="21"/>
        </w:rPr>
        <w:t xml:space="preserve"> have a more detailed and length induction process </w:t>
      </w:r>
    </w:p>
    <w:p w14:paraId="38A88C0B" w14:textId="2288105B" w:rsidR="000B732D" w:rsidRPr="000B732D" w:rsidRDefault="00F522DB" w:rsidP="000B732D">
      <w:pPr>
        <w:pStyle w:val="ListParagraph"/>
        <w:numPr>
          <w:ilvl w:val="0"/>
          <w:numId w:val="36"/>
        </w:numPr>
        <w:spacing w:line="360" w:lineRule="auto"/>
        <w:rPr>
          <w:rFonts w:ascii="Congenial Light" w:hAnsi="Congenial Light"/>
          <w:b/>
          <w:bCs/>
          <w:sz w:val="22"/>
          <w:szCs w:val="22"/>
        </w:rPr>
      </w:pPr>
      <w:r>
        <w:rPr>
          <w:rFonts w:ascii="Congenial Light" w:hAnsi="Congenial Light"/>
          <w:sz w:val="21"/>
          <w:szCs w:val="21"/>
        </w:rPr>
        <w:t>We</w:t>
      </w:r>
      <w:r w:rsidR="000B732D">
        <w:rPr>
          <w:rFonts w:ascii="Congenial Light" w:hAnsi="Congenial Light"/>
          <w:sz w:val="21"/>
          <w:szCs w:val="21"/>
        </w:rPr>
        <w:t xml:space="preserve"> will assigned </w:t>
      </w:r>
      <w:r>
        <w:rPr>
          <w:rFonts w:ascii="Congenial Light" w:hAnsi="Congenial Light"/>
          <w:sz w:val="21"/>
          <w:szCs w:val="21"/>
        </w:rPr>
        <w:t xml:space="preserve">the vulnerable individual </w:t>
      </w:r>
      <w:r w:rsidR="000B732D">
        <w:rPr>
          <w:rFonts w:ascii="Congenial Light" w:hAnsi="Congenial Light"/>
          <w:sz w:val="21"/>
          <w:szCs w:val="21"/>
        </w:rPr>
        <w:t>a mentor whose role will be to be a key contact and support them with understanding and adhering to our policies and procedures and knowing their own rights and entitlements</w:t>
      </w:r>
    </w:p>
    <w:p w14:paraId="6C3FD7AE" w14:textId="73B5AACD" w:rsidR="00D43908" w:rsidRPr="00D43908" w:rsidRDefault="00F522DB" w:rsidP="000B732D">
      <w:pPr>
        <w:pStyle w:val="ListParagraph"/>
        <w:numPr>
          <w:ilvl w:val="0"/>
          <w:numId w:val="36"/>
        </w:numPr>
        <w:spacing w:line="360" w:lineRule="auto"/>
        <w:rPr>
          <w:rFonts w:ascii="Congenial Light" w:hAnsi="Congenial Light"/>
          <w:b/>
          <w:bCs/>
          <w:sz w:val="22"/>
          <w:szCs w:val="22"/>
        </w:rPr>
      </w:pPr>
      <w:r>
        <w:rPr>
          <w:rFonts w:ascii="Congenial Light" w:hAnsi="Congenial Light"/>
          <w:sz w:val="21"/>
          <w:szCs w:val="21"/>
        </w:rPr>
        <w:t>We</w:t>
      </w:r>
      <w:r w:rsidR="00AF7D72" w:rsidRPr="000B732D">
        <w:rPr>
          <w:rFonts w:ascii="Congenial Light" w:hAnsi="Congenial Light"/>
          <w:sz w:val="21"/>
          <w:szCs w:val="21"/>
        </w:rPr>
        <w:t xml:space="preserve"> will not allow</w:t>
      </w:r>
      <w:r>
        <w:rPr>
          <w:rFonts w:ascii="Congenial Light" w:hAnsi="Congenial Light"/>
          <w:sz w:val="21"/>
          <w:szCs w:val="21"/>
        </w:rPr>
        <w:t xml:space="preserve"> </w:t>
      </w:r>
      <w:r w:rsidR="00EE5492">
        <w:rPr>
          <w:rFonts w:ascii="Congenial Light" w:hAnsi="Congenial Light"/>
          <w:sz w:val="21"/>
          <w:szCs w:val="21"/>
        </w:rPr>
        <w:t>them t</w:t>
      </w:r>
      <w:r w:rsidR="00AF7D72" w:rsidRPr="000B732D">
        <w:rPr>
          <w:rFonts w:ascii="Congenial Light" w:hAnsi="Congenial Light"/>
          <w:sz w:val="21"/>
          <w:szCs w:val="21"/>
        </w:rPr>
        <w:t>o conduct intimate care routines</w:t>
      </w:r>
      <w:r w:rsidR="00843384" w:rsidRPr="000B732D">
        <w:rPr>
          <w:rFonts w:ascii="Congenial Light" w:hAnsi="Congenial Light"/>
          <w:sz w:val="21"/>
          <w:szCs w:val="21"/>
        </w:rPr>
        <w:t xml:space="preserve"> or hold conversations with parents within the setting without another member of staff present. </w:t>
      </w:r>
      <w:r w:rsidR="00A17EB1" w:rsidRPr="000B732D">
        <w:rPr>
          <w:rFonts w:ascii="Congenial Light" w:hAnsi="Congenial Light"/>
          <w:sz w:val="21"/>
          <w:szCs w:val="21"/>
        </w:rPr>
        <w:t xml:space="preserve"> </w:t>
      </w:r>
    </w:p>
    <w:p w14:paraId="5D318385" w14:textId="55685C83" w:rsidR="00075B11" w:rsidRPr="00930D7E" w:rsidRDefault="00EE5492" w:rsidP="00EE5492">
      <w:pPr>
        <w:pStyle w:val="ListParagraph"/>
        <w:numPr>
          <w:ilvl w:val="0"/>
          <w:numId w:val="36"/>
        </w:numPr>
        <w:spacing w:line="360" w:lineRule="auto"/>
        <w:rPr>
          <w:rFonts w:ascii="Congenial Light" w:hAnsi="Congenial Light"/>
          <w:b/>
          <w:bCs/>
          <w:sz w:val="22"/>
          <w:szCs w:val="22"/>
        </w:rPr>
      </w:pPr>
      <w:r>
        <w:rPr>
          <w:rFonts w:ascii="Congenial Light" w:hAnsi="Congenial Light"/>
          <w:sz w:val="21"/>
          <w:szCs w:val="21"/>
        </w:rPr>
        <w:t>We</w:t>
      </w:r>
      <w:r w:rsidR="00A17EB1" w:rsidRPr="000B732D">
        <w:rPr>
          <w:rFonts w:ascii="Congenial Light" w:hAnsi="Congenial Light"/>
          <w:sz w:val="21"/>
          <w:szCs w:val="21"/>
        </w:rPr>
        <w:t xml:space="preserve"> </w:t>
      </w:r>
      <w:r>
        <w:rPr>
          <w:rFonts w:ascii="Congenial Light" w:hAnsi="Congenial Light"/>
          <w:sz w:val="21"/>
          <w:szCs w:val="21"/>
        </w:rPr>
        <w:t>will be vigilant of their wellbeing. If we</w:t>
      </w:r>
      <w:r w:rsidR="00A17EB1" w:rsidRPr="000B732D">
        <w:rPr>
          <w:rFonts w:ascii="Congenial Light" w:hAnsi="Congenial Light"/>
          <w:sz w:val="21"/>
          <w:szCs w:val="21"/>
        </w:rPr>
        <w:t xml:space="preserve"> have a concern relating to this </w:t>
      </w:r>
      <w:r>
        <w:rPr>
          <w:rFonts w:ascii="Congenial Light" w:hAnsi="Congenial Light"/>
          <w:sz w:val="21"/>
          <w:szCs w:val="21"/>
        </w:rPr>
        <w:t>vulnerable individual</w:t>
      </w:r>
      <w:r w:rsidR="00A17EB1" w:rsidRPr="000B732D">
        <w:rPr>
          <w:rFonts w:ascii="Congenial Light" w:hAnsi="Congenial Light"/>
          <w:sz w:val="21"/>
          <w:szCs w:val="21"/>
        </w:rPr>
        <w:t xml:space="preserve"> then </w:t>
      </w:r>
      <w:r>
        <w:rPr>
          <w:rFonts w:ascii="Congenial Light" w:hAnsi="Congenial Light"/>
          <w:sz w:val="21"/>
          <w:szCs w:val="21"/>
        </w:rPr>
        <w:t>we</w:t>
      </w:r>
      <w:r w:rsidR="00A17EB1" w:rsidRPr="000B732D">
        <w:rPr>
          <w:rFonts w:ascii="Congenial Light" w:hAnsi="Congenial Light"/>
          <w:sz w:val="21"/>
          <w:szCs w:val="21"/>
        </w:rPr>
        <w:t xml:space="preserve"> will </w:t>
      </w:r>
      <w:r w:rsidR="00D43908">
        <w:rPr>
          <w:rFonts w:ascii="Congenial Light" w:hAnsi="Congenial Light"/>
          <w:sz w:val="21"/>
          <w:szCs w:val="21"/>
        </w:rPr>
        <w:t xml:space="preserve">follow all our usual safeguarding procedures, whilst keeping the </w:t>
      </w:r>
      <w:r>
        <w:rPr>
          <w:rFonts w:ascii="Congenial Light" w:hAnsi="Congenial Light"/>
          <w:sz w:val="21"/>
          <w:szCs w:val="21"/>
        </w:rPr>
        <w:t>vulnerable individual’s</w:t>
      </w:r>
      <w:r w:rsidR="00D43908" w:rsidRPr="00EE5492">
        <w:rPr>
          <w:rFonts w:ascii="Congenial Light" w:hAnsi="Congenial Light"/>
          <w:sz w:val="21"/>
          <w:szCs w:val="21"/>
        </w:rPr>
        <w:t xml:space="preserve"> voice heard and informing them of actions</w:t>
      </w:r>
    </w:p>
    <w:p w14:paraId="76091D61" w14:textId="670C69E1" w:rsidR="00930D7E" w:rsidRPr="00C91848" w:rsidRDefault="00930D7E" w:rsidP="00EE5492">
      <w:pPr>
        <w:pStyle w:val="ListParagraph"/>
        <w:numPr>
          <w:ilvl w:val="0"/>
          <w:numId w:val="36"/>
        </w:numPr>
        <w:spacing w:line="360" w:lineRule="auto"/>
        <w:rPr>
          <w:rFonts w:ascii="Congenial Light" w:hAnsi="Congenial Light"/>
          <w:b/>
          <w:bCs/>
          <w:sz w:val="22"/>
          <w:szCs w:val="22"/>
        </w:rPr>
      </w:pPr>
      <w:r>
        <w:rPr>
          <w:rFonts w:ascii="Congenial Light" w:hAnsi="Congenial Light"/>
          <w:sz w:val="21"/>
          <w:szCs w:val="21"/>
        </w:rPr>
        <w:t xml:space="preserve">We will be mindful that </w:t>
      </w:r>
      <w:r w:rsidR="00261CBB">
        <w:rPr>
          <w:rFonts w:ascii="Congenial Light" w:hAnsi="Congenial Light"/>
          <w:sz w:val="21"/>
          <w:szCs w:val="21"/>
        </w:rPr>
        <w:t>we may develop concerns, or have a disclosure from a family member of a child at the setting. This could be a parent below the age of 18 or</w:t>
      </w:r>
      <w:r w:rsidR="008D6E71">
        <w:rPr>
          <w:rFonts w:ascii="Congenial Light" w:hAnsi="Congenial Light"/>
          <w:sz w:val="21"/>
          <w:szCs w:val="21"/>
        </w:rPr>
        <w:t xml:space="preserve"> classed as a Vulnerable Adult or it could be a sibling of a child at the setting. </w:t>
      </w:r>
      <w:r w:rsidR="00C91848">
        <w:rPr>
          <w:rFonts w:ascii="Congenial Light" w:hAnsi="Congenial Light"/>
          <w:sz w:val="21"/>
          <w:szCs w:val="21"/>
        </w:rPr>
        <w:t>We understand that we hold a responsibility to report all concerns and will follow all possible/relevant procedures from our Safeguarding Policy when managing these concerns.</w:t>
      </w:r>
    </w:p>
    <w:p w14:paraId="0B59B5F6" w14:textId="77777777" w:rsidR="00C91848" w:rsidRPr="0011627D" w:rsidRDefault="00C91848" w:rsidP="00C91848">
      <w:pPr>
        <w:pStyle w:val="ListParagraph"/>
        <w:spacing w:line="360" w:lineRule="auto"/>
        <w:ind w:left="360"/>
        <w:rPr>
          <w:rFonts w:ascii="Congenial Light" w:hAnsi="Congenial Light"/>
          <w:b/>
          <w:bCs/>
          <w:sz w:val="22"/>
          <w:szCs w:val="22"/>
        </w:rPr>
      </w:pPr>
    </w:p>
    <w:p w14:paraId="6A6E6056" w14:textId="77777777" w:rsidR="00930D7E" w:rsidRDefault="00930D7E" w:rsidP="0011627D">
      <w:pPr>
        <w:spacing w:line="360" w:lineRule="auto"/>
        <w:rPr>
          <w:rFonts w:ascii="Congenial Light" w:hAnsi="Congenial Light"/>
          <w:b/>
          <w:bCs/>
          <w:sz w:val="22"/>
          <w:szCs w:val="22"/>
        </w:rPr>
      </w:pPr>
    </w:p>
    <w:p w14:paraId="2DDC4D92" w14:textId="1B280C59" w:rsidR="0011627D" w:rsidRDefault="0011627D" w:rsidP="0011627D">
      <w:pPr>
        <w:spacing w:line="360" w:lineRule="auto"/>
        <w:rPr>
          <w:rFonts w:ascii="Congenial Light" w:hAnsi="Congenial Light"/>
          <w:b/>
          <w:bCs/>
          <w:sz w:val="22"/>
          <w:szCs w:val="22"/>
        </w:rPr>
      </w:pPr>
      <w:r>
        <w:rPr>
          <w:rFonts w:ascii="Congenial Light" w:hAnsi="Congenial Light"/>
          <w:b/>
          <w:bCs/>
          <w:sz w:val="22"/>
          <w:szCs w:val="22"/>
        </w:rPr>
        <w:t>Key Conta</w:t>
      </w:r>
      <w:r w:rsidR="00930D7E">
        <w:rPr>
          <w:rFonts w:ascii="Congenial Light" w:hAnsi="Congenial Light"/>
          <w:b/>
          <w:bCs/>
          <w:sz w:val="22"/>
          <w:szCs w:val="22"/>
        </w:rPr>
        <w:t>cts</w:t>
      </w:r>
    </w:p>
    <w:p w14:paraId="0E9A2A64" w14:textId="77777777" w:rsidR="008F499F" w:rsidRDefault="008F499F" w:rsidP="0011627D">
      <w:pPr>
        <w:spacing w:line="360" w:lineRule="auto"/>
        <w:rPr>
          <w:rFonts w:ascii="Congenial Light" w:hAnsi="Congenial Light"/>
          <w:b/>
          <w:bCs/>
          <w:sz w:val="22"/>
          <w:szCs w:val="22"/>
        </w:rPr>
      </w:pPr>
    </w:p>
    <w:p w14:paraId="1B302C23" w14:textId="4AA65CD7" w:rsidR="008F499F" w:rsidRPr="008F499F" w:rsidRDefault="008F499F" w:rsidP="008F499F">
      <w:pPr>
        <w:spacing w:line="276" w:lineRule="auto"/>
        <w:rPr>
          <w:rFonts w:ascii="Congenial Light" w:hAnsi="Congenial Light"/>
          <w:sz w:val="22"/>
          <w:szCs w:val="22"/>
        </w:rPr>
      </w:pPr>
      <w:r>
        <w:rPr>
          <w:rFonts w:ascii="Congenial Light" w:hAnsi="Congenial Light"/>
          <w:sz w:val="22"/>
          <w:szCs w:val="22"/>
        </w:rPr>
        <w:t xml:space="preserve">For </w:t>
      </w:r>
      <w:r w:rsidR="006332BB">
        <w:rPr>
          <w:rFonts w:ascii="Congenial Light" w:hAnsi="Congenial Light"/>
          <w:sz w:val="22"/>
          <w:szCs w:val="22"/>
        </w:rPr>
        <w:t>individuals</w:t>
      </w:r>
      <w:r>
        <w:rPr>
          <w:rFonts w:ascii="Congenial Light" w:hAnsi="Congenial Light"/>
          <w:sz w:val="22"/>
          <w:szCs w:val="22"/>
        </w:rPr>
        <w:t xml:space="preserve"> under </w:t>
      </w:r>
      <w:r w:rsidR="006332BB">
        <w:rPr>
          <w:rFonts w:ascii="Congenial Light" w:hAnsi="Congenial Light"/>
          <w:sz w:val="22"/>
          <w:szCs w:val="22"/>
        </w:rPr>
        <w:t>18 years old:</w:t>
      </w:r>
    </w:p>
    <w:p w14:paraId="221A086B" w14:textId="77777777" w:rsidR="008F499F" w:rsidRPr="008F499F" w:rsidRDefault="008F499F" w:rsidP="008F499F">
      <w:pPr>
        <w:pStyle w:val="Heading3"/>
        <w:spacing w:before="0" w:after="0"/>
        <w:rPr>
          <w:rFonts w:ascii="Congenial Light" w:eastAsia="Times New Roman" w:hAnsi="Congenial Light" w:cs="Arial"/>
          <w:color w:val="auto"/>
          <w:sz w:val="22"/>
          <w:szCs w:val="22"/>
          <w:bdr w:val="none" w:sz="0" w:space="0" w:color="auto"/>
          <w:lang w:val="en-GB" w:eastAsia="en-GB"/>
        </w:rPr>
      </w:pPr>
      <w:r w:rsidRPr="008F499F">
        <w:rPr>
          <w:rFonts w:ascii="Congenial Light" w:hAnsi="Congenial Light"/>
          <w:b/>
          <w:bCs/>
          <w:color w:val="auto"/>
          <w:sz w:val="22"/>
          <w:szCs w:val="22"/>
        </w:rPr>
        <w:t>Local Safeguarding Team</w:t>
      </w:r>
      <w:r w:rsidRPr="008F499F">
        <w:rPr>
          <w:rFonts w:ascii="Congenial Light" w:hAnsi="Congenial Light"/>
          <w:color w:val="auto"/>
          <w:sz w:val="22"/>
          <w:szCs w:val="22"/>
        </w:rPr>
        <w:t xml:space="preserve"> (IART Integrated Access and Referral Team)– </w:t>
      </w:r>
      <w:r w:rsidRPr="008F499F">
        <w:rPr>
          <w:rFonts w:ascii="Congenial Light" w:eastAsia="Times New Roman" w:hAnsi="Congenial Light" w:cs="Arial"/>
          <w:color w:val="auto"/>
          <w:sz w:val="22"/>
          <w:szCs w:val="22"/>
          <w:bdr w:val="none" w:sz="0" w:space="0" w:color="auto"/>
          <w:lang w:val="en-GB" w:eastAsia="en-GB"/>
        </w:rPr>
        <w:t>0300 123 7047</w:t>
      </w:r>
    </w:p>
    <w:p w14:paraId="5BC1B235" w14:textId="24570F01" w:rsidR="008F499F" w:rsidRPr="008F499F" w:rsidRDefault="008F499F" w:rsidP="008F499F">
      <w:pPr>
        <w:spacing w:line="276" w:lineRule="auto"/>
        <w:rPr>
          <w:rFonts w:ascii="Congenial Light" w:hAnsi="Congenial Light"/>
          <w:color w:val="auto"/>
          <w:sz w:val="22"/>
          <w:szCs w:val="22"/>
        </w:rPr>
      </w:pPr>
      <w:r w:rsidRPr="008F499F">
        <w:rPr>
          <w:rFonts w:ascii="Congenial Light" w:hAnsi="Congenial Light"/>
          <w:color w:val="auto"/>
          <w:sz w:val="22"/>
          <w:szCs w:val="22"/>
        </w:rPr>
        <w:t xml:space="preserve">Or for out of hours </w:t>
      </w:r>
      <w:r w:rsidRPr="008F499F">
        <w:rPr>
          <w:rStyle w:val="Strong"/>
          <w:rFonts w:ascii="Congenial Light" w:hAnsi="Congenial Light" w:cs="Arial"/>
          <w:b w:val="0"/>
          <w:bCs w:val="0"/>
          <w:color w:val="auto"/>
          <w:sz w:val="22"/>
          <w:szCs w:val="22"/>
        </w:rPr>
        <w:t>01244 977277</w:t>
      </w:r>
      <w:r>
        <w:rPr>
          <w:rStyle w:val="Strong"/>
          <w:rFonts w:ascii="Congenial Light" w:hAnsi="Congenial Light" w:cs="Arial"/>
          <w:b w:val="0"/>
          <w:bCs w:val="0"/>
          <w:color w:val="auto"/>
          <w:sz w:val="22"/>
          <w:szCs w:val="22"/>
        </w:rPr>
        <w:t xml:space="preserve"> </w:t>
      </w:r>
    </w:p>
    <w:p w14:paraId="30DE8414" w14:textId="77777777" w:rsidR="008F499F" w:rsidRDefault="008F499F" w:rsidP="008F499F">
      <w:pPr>
        <w:spacing w:line="276" w:lineRule="auto"/>
        <w:rPr>
          <w:rFonts w:ascii="Congenial Light" w:hAnsi="Congenial Light"/>
          <w:color w:val="auto"/>
          <w:sz w:val="22"/>
          <w:szCs w:val="22"/>
        </w:rPr>
      </w:pPr>
    </w:p>
    <w:p w14:paraId="3E89541C" w14:textId="5993949E" w:rsidR="006332BB" w:rsidRDefault="006332BB" w:rsidP="008F499F">
      <w:pPr>
        <w:spacing w:line="276" w:lineRule="auto"/>
        <w:rPr>
          <w:color w:val="0000FF"/>
          <w:u w:val="single"/>
        </w:rPr>
      </w:pPr>
      <w:r>
        <w:rPr>
          <w:rFonts w:ascii="Congenial Light" w:hAnsi="Congenial Light"/>
          <w:color w:val="auto"/>
          <w:sz w:val="22"/>
          <w:szCs w:val="22"/>
        </w:rPr>
        <w:t>For individuals over 18 years old:</w:t>
      </w:r>
      <w:r w:rsidR="00363841" w:rsidRPr="00363841">
        <w:t xml:space="preserve"> </w:t>
      </w:r>
    </w:p>
    <w:p w14:paraId="1BC12FB8" w14:textId="724D09B3" w:rsidR="00363841" w:rsidRPr="008F499F" w:rsidRDefault="0069269A" w:rsidP="008F499F">
      <w:pPr>
        <w:spacing w:line="276" w:lineRule="auto"/>
        <w:rPr>
          <w:rFonts w:ascii="Congenial Light" w:hAnsi="Congenial Light"/>
          <w:color w:val="auto"/>
          <w:sz w:val="22"/>
          <w:szCs w:val="22"/>
        </w:rPr>
      </w:pPr>
      <w:hyperlink r:id="rId9" w:history="1">
        <w:r w:rsidRPr="0069269A">
          <w:rPr>
            <w:rStyle w:val="Hyperlink"/>
            <w:rFonts w:ascii="Congenial Light" w:hAnsi="Congenial Light"/>
            <w:sz w:val="22"/>
            <w:szCs w:val="22"/>
            <w:u w:val="none"/>
          </w:rPr>
          <w:t xml:space="preserve">Refer online at: </w:t>
        </w:r>
        <w:r>
          <w:rPr>
            <w:rStyle w:val="Hyperlink"/>
            <w:rFonts w:ascii="Congenial Light" w:hAnsi="Congenial Light"/>
            <w:sz w:val="22"/>
            <w:szCs w:val="22"/>
            <w:u w:val="none"/>
          </w:rPr>
          <w:t xml:space="preserve">  </w:t>
        </w:r>
        <w:r>
          <w:rPr>
            <w:rStyle w:val="Hyperlink"/>
            <w:rFonts w:ascii="Congenial Light" w:hAnsi="Congenial Light"/>
            <w:sz w:val="22"/>
            <w:szCs w:val="22"/>
          </w:rPr>
          <w:t>a</w:t>
        </w:r>
        <w:r w:rsidRPr="00E7521D">
          <w:rPr>
            <w:rStyle w:val="Hyperlink"/>
            <w:rFonts w:ascii="Congenial Light" w:hAnsi="Congenial Light"/>
            <w:sz w:val="22"/>
            <w:szCs w:val="22"/>
          </w:rPr>
          <w:t>dultsocialcareonline.cheshirewestandchester.gov.uk</w:t>
        </w:r>
      </w:hyperlink>
      <w:r>
        <w:rPr>
          <w:rFonts w:ascii="Congenial Light" w:hAnsi="Congenial Light"/>
          <w:color w:val="auto"/>
          <w:sz w:val="22"/>
          <w:szCs w:val="22"/>
        </w:rPr>
        <w:t xml:space="preserve"> </w:t>
      </w:r>
    </w:p>
    <w:p w14:paraId="4E5E167B" w14:textId="77777777" w:rsidR="008F499F" w:rsidRPr="008F499F" w:rsidRDefault="008F499F" w:rsidP="008F499F">
      <w:pPr>
        <w:pStyle w:val="ListParagraph"/>
        <w:spacing w:line="276" w:lineRule="auto"/>
        <w:ind w:left="360"/>
        <w:rPr>
          <w:rFonts w:ascii="Congenial Light" w:hAnsi="Congenial Light"/>
          <w:sz w:val="22"/>
          <w:szCs w:val="22"/>
        </w:rPr>
      </w:pPr>
    </w:p>
    <w:p w14:paraId="34296D0A" w14:textId="0EAFE192" w:rsidR="002C6874" w:rsidRPr="000B732D" w:rsidRDefault="002C6874" w:rsidP="000B732D">
      <w:pPr>
        <w:pStyle w:val="ListParagraph"/>
        <w:numPr>
          <w:ilvl w:val="0"/>
          <w:numId w:val="36"/>
        </w:numPr>
        <w:spacing w:line="360" w:lineRule="auto"/>
        <w:rPr>
          <w:rFonts w:ascii="Congenial Light" w:hAnsi="Congenial Light"/>
          <w:b/>
          <w:bCs/>
          <w:sz w:val="22"/>
          <w:szCs w:val="22"/>
        </w:rPr>
      </w:pPr>
      <w:r w:rsidRPr="000B732D">
        <w:rPr>
          <w:rFonts w:ascii="Congenial Light" w:hAnsi="Congenial Light"/>
          <w:b/>
          <w:bCs/>
        </w:rPr>
        <w:br w:type="page"/>
      </w:r>
    </w:p>
    <w:p w14:paraId="042317DB" w14:textId="13BF7CF5" w:rsidR="0067376E" w:rsidRDefault="0067376E" w:rsidP="0067376E">
      <w:pPr>
        <w:jc w:val="both"/>
        <w:rPr>
          <w:rFonts w:ascii="Congenial Light" w:hAnsi="Congenial Light"/>
          <w:b/>
          <w:bCs/>
        </w:rPr>
      </w:pPr>
      <w:r w:rsidRPr="008E042A">
        <w:rPr>
          <w:rFonts w:ascii="Congenial Light" w:hAnsi="Congenial Light"/>
          <w:b/>
          <w:bCs/>
        </w:rPr>
        <w:lastRenderedPageBreak/>
        <w:t xml:space="preserve">Use of Devices </w:t>
      </w:r>
      <w:r w:rsidR="007C6D3C">
        <w:rPr>
          <w:rFonts w:ascii="Congenial Light" w:hAnsi="Congenial Light"/>
          <w:b/>
          <w:bCs/>
        </w:rPr>
        <w:t>and Internet at</w:t>
      </w:r>
      <w:r w:rsidRPr="008E042A">
        <w:rPr>
          <w:rFonts w:ascii="Congenial Light" w:hAnsi="Congenial Light"/>
          <w:b/>
          <w:bCs/>
        </w:rPr>
        <w:t xml:space="preserve"> the Setting</w:t>
      </w:r>
    </w:p>
    <w:p w14:paraId="1B47435A" w14:textId="77777777" w:rsidR="0067376E" w:rsidRDefault="0067376E" w:rsidP="0067376E">
      <w:pPr>
        <w:jc w:val="both"/>
        <w:rPr>
          <w:rFonts w:ascii="Congenial Light" w:hAnsi="Congenial Light"/>
          <w:b/>
          <w:bCs/>
        </w:rPr>
      </w:pPr>
    </w:p>
    <w:p w14:paraId="5156D11F" w14:textId="77777777" w:rsidR="0067376E" w:rsidRPr="003A21C8" w:rsidRDefault="0067376E" w:rsidP="0067376E">
      <w:pPr>
        <w:jc w:val="both"/>
        <w:rPr>
          <w:rFonts w:ascii="Congenial Light" w:hAnsi="Congenial Light"/>
          <w:b/>
          <w:bCs/>
          <w:sz w:val="2"/>
          <w:szCs w:val="2"/>
        </w:rPr>
      </w:pPr>
    </w:p>
    <w:p w14:paraId="0AA184AE" w14:textId="77777777" w:rsidR="0067376E" w:rsidRPr="0067376E" w:rsidRDefault="0067376E" w:rsidP="00FA1276">
      <w:pPr>
        <w:spacing w:line="360" w:lineRule="auto"/>
        <w:jc w:val="both"/>
        <w:rPr>
          <w:rFonts w:ascii="Congenial Light" w:hAnsi="Congenial Light"/>
          <w:sz w:val="21"/>
          <w:szCs w:val="21"/>
        </w:rPr>
      </w:pPr>
      <w:r w:rsidRPr="0067376E">
        <w:rPr>
          <w:rFonts w:ascii="Congenial Light" w:hAnsi="Congenial Light"/>
          <w:sz w:val="21"/>
          <w:szCs w:val="21"/>
        </w:rPr>
        <w:t xml:space="preserve">This policy should be used in conjunction with our online safety policy to ensure children are kept safe when using the nursery devices. </w:t>
      </w:r>
    </w:p>
    <w:p w14:paraId="716BC8B2" w14:textId="77777777" w:rsidR="0067376E" w:rsidRPr="0067376E" w:rsidRDefault="0067376E" w:rsidP="00FA1276">
      <w:pPr>
        <w:spacing w:line="360" w:lineRule="auto"/>
        <w:jc w:val="both"/>
        <w:rPr>
          <w:rFonts w:ascii="Congenial Light" w:hAnsi="Congenial Light"/>
          <w:sz w:val="21"/>
          <w:szCs w:val="21"/>
        </w:rPr>
      </w:pPr>
      <w:r w:rsidRPr="0067376E">
        <w:rPr>
          <w:rFonts w:ascii="Congenial Light" w:hAnsi="Congenial Light"/>
          <w:sz w:val="21"/>
          <w:szCs w:val="21"/>
        </w:rPr>
        <w:t xml:space="preserve">Mobile phones and electronic devices have become an integral part of our lives today and can be very useful in ensuring the children’s’ safety during outings. However, protecting the children from harm is our priority and it is important to be vigilant against the misuse of mobile phones. This includes: </w:t>
      </w:r>
    </w:p>
    <w:p w14:paraId="28193D11" w14:textId="5AF7C300" w:rsidR="0067376E" w:rsidRDefault="0067376E" w:rsidP="00FA1276">
      <w:pPr>
        <w:pStyle w:val="ListParagraph"/>
        <w:numPr>
          <w:ilvl w:val="0"/>
          <w:numId w:val="10"/>
        </w:numPr>
        <w:spacing w:line="360" w:lineRule="auto"/>
        <w:jc w:val="both"/>
        <w:rPr>
          <w:rFonts w:ascii="Congenial Light" w:hAnsi="Congenial Light"/>
          <w:sz w:val="21"/>
          <w:szCs w:val="21"/>
        </w:rPr>
      </w:pPr>
      <w:r w:rsidRPr="0067376E">
        <w:rPr>
          <w:rFonts w:ascii="Congenial Light" w:hAnsi="Congenial Light"/>
          <w:sz w:val="21"/>
          <w:szCs w:val="21"/>
        </w:rPr>
        <w:t>Staff becoming distracted by their mobile phone and taking photographs and videos of children with them</w:t>
      </w:r>
    </w:p>
    <w:p w14:paraId="1104FE7B" w14:textId="77777777" w:rsidR="0067376E" w:rsidRDefault="0067376E" w:rsidP="00FA1276">
      <w:pPr>
        <w:pStyle w:val="ListParagraph"/>
        <w:numPr>
          <w:ilvl w:val="0"/>
          <w:numId w:val="10"/>
        </w:numPr>
        <w:spacing w:line="360" w:lineRule="auto"/>
        <w:jc w:val="both"/>
        <w:rPr>
          <w:rFonts w:ascii="Congenial Light" w:hAnsi="Congenial Light"/>
          <w:sz w:val="21"/>
          <w:szCs w:val="21"/>
        </w:rPr>
      </w:pPr>
      <w:r w:rsidRPr="0067376E">
        <w:rPr>
          <w:rFonts w:ascii="Congenial Light" w:hAnsi="Congenial Light"/>
          <w:sz w:val="21"/>
          <w:szCs w:val="21"/>
        </w:rPr>
        <w:t>Staff having too much time using any devices including those which belong to the setting and are being used to record the progress/ achievements of the children</w:t>
      </w:r>
    </w:p>
    <w:p w14:paraId="3EF2D6D3" w14:textId="62812F6B" w:rsidR="0067376E" w:rsidRPr="0067376E" w:rsidRDefault="0067376E" w:rsidP="00FA1276">
      <w:pPr>
        <w:pStyle w:val="ListParagraph"/>
        <w:numPr>
          <w:ilvl w:val="0"/>
          <w:numId w:val="10"/>
        </w:numPr>
        <w:spacing w:line="360" w:lineRule="auto"/>
        <w:jc w:val="both"/>
        <w:rPr>
          <w:rFonts w:ascii="Congenial Light" w:hAnsi="Congenial Light"/>
          <w:sz w:val="21"/>
          <w:szCs w:val="21"/>
        </w:rPr>
      </w:pPr>
      <w:r w:rsidRPr="0067376E">
        <w:rPr>
          <w:rFonts w:ascii="Congenial Light" w:hAnsi="Congenial Light"/>
          <w:sz w:val="21"/>
          <w:szCs w:val="21"/>
        </w:rPr>
        <w:t xml:space="preserve">The recording, taking and sharing of images, video and audio on any mobile phone is not permitted under any circumstances for any individual entering the setting. </w:t>
      </w:r>
    </w:p>
    <w:p w14:paraId="05284448" w14:textId="77777777" w:rsidR="0067376E" w:rsidRPr="0067376E" w:rsidRDefault="0067376E" w:rsidP="00FA1276">
      <w:pPr>
        <w:spacing w:line="360" w:lineRule="auto"/>
        <w:jc w:val="both"/>
        <w:rPr>
          <w:rFonts w:ascii="Congenial Light" w:hAnsi="Congenial Light"/>
          <w:sz w:val="22"/>
          <w:szCs w:val="22"/>
        </w:rPr>
      </w:pPr>
    </w:p>
    <w:p w14:paraId="74D039A5" w14:textId="77777777" w:rsidR="0067376E" w:rsidRPr="0067376E" w:rsidRDefault="0067376E" w:rsidP="00FA1276">
      <w:pPr>
        <w:spacing w:line="360" w:lineRule="auto"/>
        <w:jc w:val="both"/>
        <w:rPr>
          <w:rFonts w:ascii="Congenial Light" w:hAnsi="Congenial Light"/>
          <w:b/>
          <w:bCs/>
          <w:sz w:val="22"/>
          <w:szCs w:val="22"/>
        </w:rPr>
      </w:pPr>
      <w:r w:rsidRPr="0067376E">
        <w:rPr>
          <w:rFonts w:ascii="Congenial Light" w:hAnsi="Congenial Light"/>
          <w:b/>
          <w:bCs/>
          <w:sz w:val="22"/>
          <w:szCs w:val="22"/>
        </w:rPr>
        <w:t>Where should unpermitted devices be stored?</w:t>
      </w:r>
    </w:p>
    <w:p w14:paraId="01F039DB" w14:textId="77777777" w:rsidR="0067376E" w:rsidRDefault="0067376E" w:rsidP="00FA1276">
      <w:pPr>
        <w:pStyle w:val="ListParagraph"/>
        <w:numPr>
          <w:ilvl w:val="0"/>
          <w:numId w:val="10"/>
        </w:numPr>
        <w:spacing w:line="360" w:lineRule="auto"/>
        <w:jc w:val="both"/>
        <w:rPr>
          <w:rFonts w:ascii="Congenial Light" w:hAnsi="Congenial Light"/>
          <w:sz w:val="21"/>
          <w:szCs w:val="21"/>
        </w:rPr>
      </w:pPr>
      <w:r w:rsidRPr="0067376E">
        <w:rPr>
          <w:rFonts w:ascii="Congenial Light" w:hAnsi="Congenial Light"/>
          <w:sz w:val="21"/>
          <w:szCs w:val="21"/>
        </w:rPr>
        <w:t xml:space="preserve">Only the settings approved mobile phones and devices should be around the children in our setting. </w:t>
      </w:r>
    </w:p>
    <w:p w14:paraId="6C79DB25" w14:textId="77777777" w:rsidR="0067376E" w:rsidRDefault="0067376E" w:rsidP="00FA1276">
      <w:pPr>
        <w:pStyle w:val="ListParagraph"/>
        <w:numPr>
          <w:ilvl w:val="0"/>
          <w:numId w:val="10"/>
        </w:numPr>
        <w:spacing w:line="360" w:lineRule="auto"/>
        <w:jc w:val="both"/>
        <w:rPr>
          <w:rFonts w:ascii="Congenial Light" w:hAnsi="Congenial Light"/>
          <w:sz w:val="21"/>
          <w:szCs w:val="21"/>
        </w:rPr>
      </w:pPr>
      <w:r w:rsidRPr="0067376E">
        <w:rPr>
          <w:rFonts w:ascii="Congenial Light" w:hAnsi="Congenial Light"/>
          <w:sz w:val="21"/>
          <w:szCs w:val="21"/>
        </w:rPr>
        <w:t xml:space="preserve">Staff mobiles or unpermitted devices must be kept in </w:t>
      </w:r>
      <w:r w:rsidRPr="0067376E">
        <w:rPr>
          <w:rFonts w:ascii="Congenial Light" w:hAnsi="Congenial Light"/>
          <w:b/>
          <w:bCs/>
          <w:i/>
          <w:iCs/>
          <w:sz w:val="21"/>
          <w:szCs w:val="21"/>
        </w:rPr>
        <w:t>the locked unit</w:t>
      </w:r>
      <w:r w:rsidRPr="0067376E">
        <w:rPr>
          <w:rFonts w:ascii="Congenial Light" w:hAnsi="Congenial Light"/>
          <w:sz w:val="21"/>
          <w:szCs w:val="21"/>
        </w:rPr>
        <w:t xml:space="preserve"> which is to be kept in the </w:t>
      </w:r>
      <w:r w:rsidRPr="0067376E">
        <w:rPr>
          <w:rFonts w:ascii="Congenial Light" w:hAnsi="Congenial Light"/>
          <w:b/>
          <w:bCs/>
          <w:i/>
          <w:iCs/>
          <w:sz w:val="21"/>
          <w:szCs w:val="21"/>
        </w:rPr>
        <w:t>kitchen</w:t>
      </w:r>
      <w:r w:rsidRPr="0067376E">
        <w:rPr>
          <w:rFonts w:ascii="Congenial Light" w:hAnsi="Congenial Light"/>
          <w:sz w:val="21"/>
          <w:szCs w:val="21"/>
        </w:rPr>
        <w:t xml:space="preserve"> at all times (unless expressly these are located in the kitchen which is secured with a bolt lock to ensure no access by children). This is to protect the children from misuse but also to protect the staff from any potential situation that could be misinterpreted. </w:t>
      </w:r>
    </w:p>
    <w:p w14:paraId="209DFC23" w14:textId="77777777" w:rsidR="0067376E" w:rsidRDefault="0067376E" w:rsidP="00FA1276">
      <w:pPr>
        <w:pStyle w:val="ListParagraph"/>
        <w:numPr>
          <w:ilvl w:val="0"/>
          <w:numId w:val="10"/>
        </w:numPr>
        <w:spacing w:line="360" w:lineRule="auto"/>
        <w:jc w:val="both"/>
        <w:rPr>
          <w:rFonts w:ascii="Congenial Light" w:hAnsi="Congenial Light"/>
          <w:sz w:val="21"/>
          <w:szCs w:val="21"/>
        </w:rPr>
      </w:pPr>
      <w:r w:rsidRPr="0067376E">
        <w:rPr>
          <w:rFonts w:ascii="Congenial Light" w:hAnsi="Congenial Light"/>
          <w:sz w:val="21"/>
          <w:szCs w:val="21"/>
        </w:rPr>
        <w:t xml:space="preserve">None of the mobile phones should be taken outside of the setting grounds at any times – unless being used by staff for trips and then should be brought out just for the duration of the trip. </w:t>
      </w:r>
    </w:p>
    <w:p w14:paraId="2B085033" w14:textId="5097728C" w:rsidR="0067376E" w:rsidRPr="0067376E" w:rsidRDefault="0067376E" w:rsidP="00FA1276">
      <w:pPr>
        <w:pStyle w:val="ListParagraph"/>
        <w:numPr>
          <w:ilvl w:val="0"/>
          <w:numId w:val="10"/>
        </w:numPr>
        <w:spacing w:line="360" w:lineRule="auto"/>
        <w:jc w:val="both"/>
        <w:rPr>
          <w:rFonts w:ascii="Congenial Light" w:hAnsi="Congenial Light"/>
          <w:sz w:val="21"/>
          <w:szCs w:val="21"/>
        </w:rPr>
      </w:pPr>
      <w:r w:rsidRPr="0067376E">
        <w:rPr>
          <w:rFonts w:ascii="Congenial Light" w:hAnsi="Congenial Light"/>
          <w:sz w:val="21"/>
          <w:szCs w:val="21"/>
        </w:rPr>
        <w:t xml:space="preserve">The owner/manager also has a </w:t>
      </w:r>
      <w:r w:rsidR="009F526E">
        <w:rPr>
          <w:rFonts w:ascii="Congenial Light" w:hAnsi="Congenial Light"/>
          <w:sz w:val="21"/>
          <w:szCs w:val="21"/>
        </w:rPr>
        <w:t xml:space="preserve">secure </w:t>
      </w:r>
      <w:r w:rsidRPr="0067376E">
        <w:rPr>
          <w:rFonts w:ascii="Congenial Light" w:hAnsi="Congenial Light"/>
          <w:sz w:val="21"/>
          <w:szCs w:val="21"/>
        </w:rPr>
        <w:t xml:space="preserve">work device </w:t>
      </w:r>
      <w:r w:rsidR="009F526E">
        <w:rPr>
          <w:rFonts w:ascii="Congenial Light" w:hAnsi="Congenial Light"/>
          <w:sz w:val="21"/>
          <w:szCs w:val="21"/>
        </w:rPr>
        <w:t xml:space="preserve">(for their use only) </w:t>
      </w:r>
      <w:r w:rsidRPr="0067376E">
        <w:rPr>
          <w:rFonts w:ascii="Congenial Light" w:hAnsi="Congenial Light"/>
          <w:sz w:val="21"/>
          <w:szCs w:val="21"/>
        </w:rPr>
        <w:t xml:space="preserve">and </w:t>
      </w:r>
      <w:r w:rsidR="009F526E">
        <w:rPr>
          <w:rFonts w:ascii="Congenial Light" w:hAnsi="Congenial Light"/>
          <w:sz w:val="21"/>
          <w:szCs w:val="21"/>
        </w:rPr>
        <w:t>this can</w:t>
      </w:r>
      <w:r w:rsidRPr="0067376E">
        <w:rPr>
          <w:rFonts w:ascii="Congenial Light" w:hAnsi="Congenial Light"/>
          <w:sz w:val="21"/>
          <w:szCs w:val="21"/>
        </w:rPr>
        <w:t xml:space="preserve"> be taken outside of the setting to ensure that parents and colleagues are able to make contact in emergencies outside of work hours. </w:t>
      </w:r>
    </w:p>
    <w:p w14:paraId="193EF92B" w14:textId="77777777" w:rsidR="0067376E" w:rsidRPr="0067376E" w:rsidRDefault="0067376E" w:rsidP="00FA1276">
      <w:pPr>
        <w:spacing w:line="360" w:lineRule="auto"/>
        <w:jc w:val="both"/>
        <w:rPr>
          <w:rFonts w:ascii="Congenial Light" w:hAnsi="Congenial Light"/>
          <w:b/>
          <w:bCs/>
          <w:sz w:val="21"/>
          <w:szCs w:val="21"/>
        </w:rPr>
      </w:pPr>
    </w:p>
    <w:p w14:paraId="09F3B21E" w14:textId="77777777" w:rsidR="0067376E" w:rsidRDefault="0067376E" w:rsidP="00FA1276">
      <w:pPr>
        <w:spacing w:line="360" w:lineRule="auto"/>
        <w:jc w:val="both"/>
        <w:rPr>
          <w:rFonts w:ascii="Congenial Light" w:hAnsi="Congenial Light"/>
          <w:b/>
          <w:bCs/>
          <w:sz w:val="21"/>
          <w:szCs w:val="21"/>
        </w:rPr>
      </w:pPr>
      <w:r w:rsidRPr="0067376E">
        <w:rPr>
          <w:rFonts w:ascii="Congenial Light" w:hAnsi="Congenial Light"/>
          <w:b/>
          <w:bCs/>
          <w:sz w:val="21"/>
          <w:szCs w:val="21"/>
        </w:rPr>
        <w:t>Key points/ Important Information</w:t>
      </w:r>
    </w:p>
    <w:p w14:paraId="68BD5E2E" w14:textId="77777777" w:rsidR="0067376E" w:rsidRPr="0067376E" w:rsidRDefault="0067376E" w:rsidP="00FA1276">
      <w:pPr>
        <w:pStyle w:val="ListParagraph"/>
        <w:numPr>
          <w:ilvl w:val="0"/>
          <w:numId w:val="17"/>
        </w:numPr>
        <w:spacing w:line="360" w:lineRule="auto"/>
        <w:jc w:val="both"/>
        <w:rPr>
          <w:rFonts w:ascii="Congenial Light" w:hAnsi="Congenial Light"/>
          <w:b/>
          <w:bCs/>
          <w:sz w:val="21"/>
          <w:szCs w:val="21"/>
        </w:rPr>
      </w:pPr>
      <w:r>
        <w:rPr>
          <w:rFonts w:ascii="Congenial Light" w:hAnsi="Congenial Light"/>
          <w:sz w:val="21"/>
          <w:szCs w:val="21"/>
        </w:rPr>
        <w:t>A</w:t>
      </w:r>
      <w:r w:rsidRPr="0067376E">
        <w:rPr>
          <w:rFonts w:ascii="Congenial Light" w:hAnsi="Congenial Light"/>
          <w:sz w:val="21"/>
          <w:szCs w:val="21"/>
        </w:rPr>
        <w:t>t the beginning of each individual’s shift, personal mobile phones or other devices are stored in the kitchen which is bolted closed and not accessible to children</w:t>
      </w:r>
    </w:p>
    <w:p w14:paraId="059844CD" w14:textId="77777777" w:rsidR="0067376E" w:rsidRPr="0067376E" w:rsidRDefault="0067376E" w:rsidP="00FA1276">
      <w:pPr>
        <w:pStyle w:val="ListParagraph"/>
        <w:numPr>
          <w:ilvl w:val="0"/>
          <w:numId w:val="17"/>
        </w:numPr>
        <w:spacing w:line="360" w:lineRule="auto"/>
        <w:jc w:val="both"/>
        <w:rPr>
          <w:rFonts w:ascii="Congenial Light" w:hAnsi="Congenial Light"/>
          <w:b/>
          <w:bCs/>
          <w:sz w:val="21"/>
          <w:szCs w:val="21"/>
        </w:rPr>
      </w:pPr>
      <w:r w:rsidRPr="0067376E">
        <w:rPr>
          <w:rFonts w:ascii="Congenial Light" w:hAnsi="Congenial Light"/>
          <w:sz w:val="21"/>
          <w:szCs w:val="21"/>
        </w:rPr>
        <w:t xml:space="preserve">Personal mobile phones may only be used in privacy of the kitchen room or, if agreed with the supervisor, another private room with no children present and the phone is to be taken straight back to the kitchen </w:t>
      </w:r>
    </w:p>
    <w:p w14:paraId="4F4B4711" w14:textId="77777777" w:rsidR="0067376E" w:rsidRPr="0067376E" w:rsidRDefault="0067376E" w:rsidP="00FA1276">
      <w:pPr>
        <w:pStyle w:val="ListParagraph"/>
        <w:numPr>
          <w:ilvl w:val="0"/>
          <w:numId w:val="17"/>
        </w:numPr>
        <w:spacing w:line="360" w:lineRule="auto"/>
        <w:jc w:val="both"/>
        <w:rPr>
          <w:rFonts w:ascii="Congenial Light" w:hAnsi="Congenial Light"/>
          <w:b/>
          <w:bCs/>
          <w:sz w:val="21"/>
          <w:szCs w:val="21"/>
        </w:rPr>
      </w:pPr>
      <w:r w:rsidRPr="0067376E">
        <w:rPr>
          <w:rFonts w:ascii="Congenial Light" w:hAnsi="Congenial Light"/>
          <w:sz w:val="21"/>
          <w:szCs w:val="21"/>
        </w:rPr>
        <w:t xml:space="preserve">The nursery staff and volunteers ensure that the work telephone number is known to immediate family and other people who need to contact them in an emergency. We will also give them a </w:t>
      </w:r>
      <w:proofErr w:type="spellStart"/>
      <w:r w:rsidRPr="0067376E">
        <w:rPr>
          <w:rFonts w:ascii="Congenial Light" w:hAnsi="Congenial Light"/>
          <w:sz w:val="21"/>
          <w:szCs w:val="21"/>
        </w:rPr>
        <w:t>back up</w:t>
      </w:r>
      <w:proofErr w:type="spellEnd"/>
      <w:r w:rsidRPr="0067376E">
        <w:rPr>
          <w:rFonts w:ascii="Congenial Light" w:hAnsi="Congenial Light"/>
          <w:sz w:val="21"/>
          <w:szCs w:val="21"/>
        </w:rPr>
        <w:t xml:space="preserve"> number in case of signal issues or out of hours emergencies. </w:t>
      </w:r>
    </w:p>
    <w:p w14:paraId="2A41B85A" w14:textId="77777777" w:rsidR="0067376E" w:rsidRPr="0067376E" w:rsidRDefault="0067376E" w:rsidP="00FA1276">
      <w:pPr>
        <w:pStyle w:val="ListParagraph"/>
        <w:numPr>
          <w:ilvl w:val="0"/>
          <w:numId w:val="17"/>
        </w:numPr>
        <w:spacing w:line="360" w:lineRule="auto"/>
        <w:jc w:val="both"/>
        <w:rPr>
          <w:rFonts w:ascii="Congenial Light" w:hAnsi="Congenial Light"/>
          <w:b/>
          <w:bCs/>
          <w:sz w:val="21"/>
          <w:szCs w:val="21"/>
        </w:rPr>
      </w:pPr>
      <w:r w:rsidRPr="0067376E">
        <w:rPr>
          <w:rFonts w:ascii="Congenial Light" w:hAnsi="Congenial Light"/>
          <w:sz w:val="21"/>
          <w:szCs w:val="21"/>
        </w:rPr>
        <w:t xml:space="preserve">Parents and visitors are requested not to use their mobile phones whilst on the premises. To ensure this is the case all parents and visitors will be supervised at all times. </w:t>
      </w:r>
    </w:p>
    <w:p w14:paraId="57074E84" w14:textId="555147F0" w:rsidR="0067376E" w:rsidRPr="0067376E" w:rsidRDefault="0067376E" w:rsidP="00FA1276">
      <w:pPr>
        <w:pStyle w:val="ListParagraph"/>
        <w:numPr>
          <w:ilvl w:val="0"/>
          <w:numId w:val="17"/>
        </w:numPr>
        <w:spacing w:line="360" w:lineRule="auto"/>
        <w:jc w:val="both"/>
        <w:rPr>
          <w:rFonts w:ascii="Congenial Light" w:hAnsi="Congenial Light"/>
          <w:b/>
          <w:bCs/>
          <w:sz w:val="21"/>
          <w:szCs w:val="21"/>
        </w:rPr>
      </w:pPr>
      <w:r w:rsidRPr="0067376E">
        <w:rPr>
          <w:rFonts w:ascii="Congenial Light" w:hAnsi="Congenial Light"/>
          <w:sz w:val="21"/>
          <w:szCs w:val="21"/>
        </w:rPr>
        <w:t>If a parent or visitor is found to be using your phone inside the nursery premises they will be asked to finish the call or take the call outside. We do this to ensure all children are safeguarded and the time for dropping off and picking up is a quality</w:t>
      </w:r>
      <w:r w:rsidRPr="0067376E">
        <w:rPr>
          <w:rFonts w:ascii="Congenial Light" w:hAnsi="Congenial Light"/>
        </w:rPr>
        <w:t xml:space="preserve"> handover opportunity where we can share details about your child. </w:t>
      </w:r>
    </w:p>
    <w:p w14:paraId="770169B5" w14:textId="77777777" w:rsidR="0067376E" w:rsidRDefault="0067376E" w:rsidP="00FA1276">
      <w:pPr>
        <w:spacing w:line="360" w:lineRule="auto"/>
        <w:jc w:val="both"/>
        <w:rPr>
          <w:rFonts w:ascii="Congenial Light" w:hAnsi="Congenial Light"/>
        </w:rPr>
      </w:pPr>
    </w:p>
    <w:p w14:paraId="7B8982E4" w14:textId="604B273F" w:rsidR="0067376E" w:rsidRPr="00D76037" w:rsidRDefault="0067376E" w:rsidP="00D76037">
      <w:pPr>
        <w:spacing w:line="360" w:lineRule="auto"/>
        <w:jc w:val="both"/>
        <w:rPr>
          <w:rFonts w:ascii="Congenial Light" w:hAnsi="Congenial Light"/>
          <w:b/>
          <w:bCs/>
          <w:sz w:val="22"/>
          <w:szCs w:val="22"/>
        </w:rPr>
      </w:pPr>
      <w:r w:rsidRPr="0067376E">
        <w:rPr>
          <w:rFonts w:ascii="Congenial Light" w:hAnsi="Congenial Light"/>
          <w:b/>
          <w:bCs/>
          <w:sz w:val="22"/>
          <w:szCs w:val="22"/>
        </w:rPr>
        <w:t xml:space="preserve">Photographs and videos </w:t>
      </w:r>
    </w:p>
    <w:p w14:paraId="492752D5" w14:textId="77777777" w:rsidR="00D76037" w:rsidRDefault="0067376E" w:rsidP="00D76037">
      <w:pPr>
        <w:pStyle w:val="MediumGrid1-Accent21"/>
        <w:numPr>
          <w:ilvl w:val="0"/>
          <w:numId w:val="18"/>
        </w:numPr>
        <w:spacing w:line="360" w:lineRule="auto"/>
        <w:rPr>
          <w:rFonts w:ascii="Congenial Light" w:hAnsi="Congenial Light"/>
          <w:sz w:val="21"/>
          <w:szCs w:val="21"/>
        </w:rPr>
      </w:pPr>
      <w:r>
        <w:rPr>
          <w:rFonts w:ascii="Congenial Light" w:hAnsi="Congenial Light"/>
          <w:sz w:val="21"/>
          <w:szCs w:val="21"/>
        </w:rPr>
        <w:t xml:space="preserve">Steps are taken to ensure children are not photographed or films on video for any other purpose than to record their development or their participation in events </w:t>
      </w:r>
      <w:proofErr w:type="spellStart"/>
      <w:r>
        <w:rPr>
          <w:rFonts w:ascii="Congenial Light" w:hAnsi="Congenial Light"/>
          <w:sz w:val="21"/>
          <w:szCs w:val="21"/>
        </w:rPr>
        <w:t>organised</w:t>
      </w:r>
      <w:proofErr w:type="spellEnd"/>
      <w:r>
        <w:rPr>
          <w:rFonts w:ascii="Congenial Light" w:hAnsi="Congenial Light"/>
          <w:sz w:val="21"/>
          <w:szCs w:val="21"/>
        </w:rPr>
        <w:t xml:space="preserve"> by us. Parents sign a consent form and have access to records holding visual images of their child.</w:t>
      </w:r>
    </w:p>
    <w:p w14:paraId="2D88BF30" w14:textId="77777777" w:rsidR="00D76037" w:rsidRDefault="0067376E" w:rsidP="00D76037">
      <w:pPr>
        <w:pStyle w:val="MediumGrid1-Accent21"/>
        <w:numPr>
          <w:ilvl w:val="0"/>
          <w:numId w:val="18"/>
        </w:numPr>
        <w:spacing w:line="360" w:lineRule="auto"/>
        <w:rPr>
          <w:rFonts w:ascii="Congenial Light" w:hAnsi="Congenial Light"/>
          <w:sz w:val="21"/>
          <w:szCs w:val="21"/>
        </w:rPr>
      </w:pPr>
      <w:r w:rsidRPr="00D76037">
        <w:rPr>
          <w:rFonts w:ascii="Congenial Light" w:hAnsi="Congenial Light"/>
          <w:sz w:val="21"/>
          <w:szCs w:val="21"/>
        </w:rPr>
        <w:t>Any personal information is held securely and in line with data protection requirements and guidance from the ICO</w:t>
      </w:r>
    </w:p>
    <w:p w14:paraId="236EC956" w14:textId="77777777" w:rsidR="00D76037" w:rsidRDefault="0067376E" w:rsidP="00D76037">
      <w:pPr>
        <w:pStyle w:val="MediumGrid1-Accent21"/>
        <w:numPr>
          <w:ilvl w:val="0"/>
          <w:numId w:val="18"/>
        </w:numPr>
        <w:spacing w:line="360" w:lineRule="auto"/>
        <w:rPr>
          <w:rFonts w:ascii="Congenial Light" w:hAnsi="Congenial Light"/>
          <w:sz w:val="21"/>
          <w:szCs w:val="21"/>
        </w:rPr>
      </w:pPr>
      <w:r w:rsidRPr="00D76037">
        <w:rPr>
          <w:rFonts w:ascii="Congenial Light" w:hAnsi="Congenial Light"/>
          <w:sz w:val="21"/>
          <w:szCs w:val="21"/>
        </w:rPr>
        <w:t>The designated person in the setting has responsibility for ensuring that there is an adequate online safety policy in place.</w:t>
      </w:r>
    </w:p>
    <w:p w14:paraId="44D3929D" w14:textId="77777777" w:rsidR="00D76037" w:rsidRDefault="0067376E" w:rsidP="00D76037">
      <w:pPr>
        <w:pStyle w:val="MediumGrid1-Accent21"/>
        <w:numPr>
          <w:ilvl w:val="0"/>
          <w:numId w:val="18"/>
        </w:numPr>
        <w:spacing w:line="360" w:lineRule="auto"/>
        <w:rPr>
          <w:rFonts w:ascii="Congenial Light" w:hAnsi="Congenial Light"/>
          <w:sz w:val="21"/>
          <w:szCs w:val="21"/>
        </w:rPr>
      </w:pPr>
      <w:r w:rsidRPr="00D76037">
        <w:rPr>
          <w:rFonts w:ascii="Congenial Light" w:hAnsi="Congenial Light"/>
          <w:sz w:val="21"/>
          <w:szCs w:val="21"/>
        </w:rPr>
        <w:lastRenderedPageBreak/>
        <w:t xml:space="preserve">We </w:t>
      </w:r>
      <w:proofErr w:type="spellStart"/>
      <w:r w:rsidRPr="00D76037">
        <w:rPr>
          <w:rFonts w:ascii="Congenial Light" w:hAnsi="Congenial Light"/>
          <w:sz w:val="21"/>
          <w:szCs w:val="21"/>
        </w:rPr>
        <w:t>recognise</w:t>
      </w:r>
      <w:proofErr w:type="spellEnd"/>
      <w:r w:rsidRPr="00D76037">
        <w:rPr>
          <w:rFonts w:ascii="Congenial Light" w:hAnsi="Congenial Light"/>
          <w:sz w:val="21"/>
          <w:szCs w:val="21"/>
        </w:rPr>
        <w:t xml:space="preserve"> that photographs and video recordings play a part in the life of the preschool. We ensure that any photographs or recordings (including CCTV) taken of children in our care are only done with prior written permission from each child’s parent and only share photos with parents in a secure manner. We obtain this when each child is registered and we update it on a regular basis to ensure that this permission still stands. </w:t>
      </w:r>
    </w:p>
    <w:p w14:paraId="58E7AA95" w14:textId="77777777" w:rsidR="009F788A" w:rsidRDefault="0067376E" w:rsidP="009F788A">
      <w:pPr>
        <w:pStyle w:val="MediumGrid1-Accent21"/>
        <w:numPr>
          <w:ilvl w:val="0"/>
          <w:numId w:val="18"/>
        </w:numPr>
        <w:spacing w:line="360" w:lineRule="auto"/>
        <w:rPr>
          <w:rFonts w:ascii="Congenial Light" w:hAnsi="Congenial Light"/>
          <w:sz w:val="21"/>
          <w:szCs w:val="21"/>
        </w:rPr>
      </w:pPr>
      <w:r w:rsidRPr="00D76037">
        <w:rPr>
          <w:rFonts w:ascii="Congenial Light" w:hAnsi="Congenial Light"/>
          <w:sz w:val="21"/>
          <w:szCs w:val="21"/>
        </w:rPr>
        <w:t xml:space="preserve">We ask for individual permissions for photographs and video recordings for a range of purposes including: use in the child’s learning journey; for display purposes; for promotion materials including our nursery website, brochure and the local press; and for use on social media platforms we use. </w:t>
      </w:r>
    </w:p>
    <w:p w14:paraId="776FADCA" w14:textId="77777777" w:rsidR="009F788A" w:rsidRDefault="0067376E" w:rsidP="009F788A">
      <w:pPr>
        <w:pStyle w:val="MediumGrid1-Accent21"/>
        <w:numPr>
          <w:ilvl w:val="0"/>
          <w:numId w:val="18"/>
        </w:numPr>
        <w:spacing w:line="360" w:lineRule="auto"/>
        <w:rPr>
          <w:rFonts w:ascii="Congenial Light" w:hAnsi="Congenial Light"/>
          <w:sz w:val="21"/>
          <w:szCs w:val="21"/>
        </w:rPr>
      </w:pPr>
      <w:r w:rsidRPr="009F788A">
        <w:rPr>
          <w:rFonts w:ascii="Congenial Light" w:hAnsi="Congenial Light"/>
          <w:sz w:val="21"/>
          <w:szCs w:val="21"/>
        </w:rPr>
        <w:t xml:space="preserve">We ensure that parents understand that where their child is also on another child’s photograph, but not as the primary person, that may be used in another child’s learning journey. If a parent is not happy about one or more of these uses, we will respect their wishes and find alternative ways of recording their child’s play or learning. </w:t>
      </w:r>
    </w:p>
    <w:p w14:paraId="3DCCD7AC" w14:textId="77777777" w:rsidR="009F788A" w:rsidRDefault="0067376E" w:rsidP="009F788A">
      <w:pPr>
        <w:pStyle w:val="MediumGrid1-Accent21"/>
        <w:numPr>
          <w:ilvl w:val="0"/>
          <w:numId w:val="18"/>
        </w:numPr>
        <w:spacing w:line="360" w:lineRule="auto"/>
        <w:rPr>
          <w:rFonts w:ascii="Congenial Light" w:hAnsi="Congenial Light"/>
          <w:sz w:val="21"/>
          <w:szCs w:val="21"/>
        </w:rPr>
      </w:pPr>
      <w:r w:rsidRPr="009F788A">
        <w:rPr>
          <w:rFonts w:ascii="Congenial Light" w:hAnsi="Congenial Light"/>
          <w:sz w:val="21"/>
          <w:szCs w:val="21"/>
        </w:rPr>
        <w:t xml:space="preserve">Staff are not permitted to take any photographs or recordings of a child on their own information storage devices e.g. cameras, mobiles, tablets or smartwatches and may only use those provided by the nursery. The nursery manager will monitor all photographs and recordings to ensure that the parents’ wishes are met and children are safeguarded. Parents are not permitted to use any recording device or camera (including those on mobile phones or smartwatches) on the nursery premises without the prior consent of the manager. </w:t>
      </w:r>
    </w:p>
    <w:p w14:paraId="6F4DBB54" w14:textId="2161BE43" w:rsidR="0067376E" w:rsidRPr="009F788A" w:rsidRDefault="0067376E" w:rsidP="009F788A">
      <w:pPr>
        <w:pStyle w:val="MediumGrid1-Accent21"/>
        <w:numPr>
          <w:ilvl w:val="0"/>
          <w:numId w:val="18"/>
        </w:numPr>
        <w:spacing w:line="360" w:lineRule="auto"/>
        <w:rPr>
          <w:rFonts w:ascii="Congenial Light" w:hAnsi="Congenial Light"/>
          <w:sz w:val="21"/>
          <w:szCs w:val="21"/>
        </w:rPr>
      </w:pPr>
      <w:r w:rsidRPr="009F788A">
        <w:rPr>
          <w:rFonts w:ascii="Congenial Light" w:hAnsi="Congenial Light"/>
          <w:sz w:val="21"/>
          <w:szCs w:val="21"/>
        </w:rPr>
        <w:t xml:space="preserve">During special events, e.g. Christmas or leaving parties, staff may produce group photographs to distribute to parents on request. In this case we will gain individual permission for each child before the event. This will ensure all photographs taken are in line with parental choice. We ask that photos of events such as Christmas parties are not posted on any social media websites/areas without permission from parents of all the children included in the picture. </w:t>
      </w:r>
    </w:p>
    <w:p w14:paraId="14187217" w14:textId="77777777" w:rsidR="0067376E" w:rsidRPr="0067376E" w:rsidRDefault="0067376E" w:rsidP="00FA1276">
      <w:pPr>
        <w:spacing w:line="360" w:lineRule="auto"/>
        <w:jc w:val="both"/>
        <w:rPr>
          <w:rFonts w:ascii="Congenial Light" w:hAnsi="Congenial Light"/>
          <w:b/>
          <w:bCs/>
          <w:sz w:val="21"/>
          <w:szCs w:val="21"/>
        </w:rPr>
      </w:pPr>
    </w:p>
    <w:p w14:paraId="4E34EF67" w14:textId="1F6A5C91" w:rsidR="0067376E" w:rsidRPr="009F788A" w:rsidRDefault="0067376E" w:rsidP="00FA1276">
      <w:pPr>
        <w:spacing w:line="360" w:lineRule="auto"/>
        <w:jc w:val="both"/>
        <w:rPr>
          <w:rFonts w:ascii="Congenial Light" w:hAnsi="Congenial Light"/>
          <w:b/>
          <w:bCs/>
          <w:sz w:val="22"/>
          <w:szCs w:val="22"/>
        </w:rPr>
      </w:pPr>
      <w:r w:rsidRPr="0067376E">
        <w:rPr>
          <w:rFonts w:ascii="Congenial Light" w:hAnsi="Congenial Light"/>
          <w:b/>
          <w:bCs/>
          <w:sz w:val="22"/>
          <w:szCs w:val="22"/>
        </w:rPr>
        <w:t>The use of the Electronic Devices and the Internet with children</w:t>
      </w:r>
    </w:p>
    <w:p w14:paraId="3808E2DC" w14:textId="56B80EA5" w:rsidR="0067376E" w:rsidRDefault="0067376E" w:rsidP="00FA1276">
      <w:pPr>
        <w:spacing w:line="360" w:lineRule="auto"/>
        <w:jc w:val="both"/>
        <w:rPr>
          <w:rFonts w:ascii="Congenial Light" w:hAnsi="Congenial Light"/>
          <w:sz w:val="21"/>
          <w:szCs w:val="21"/>
        </w:rPr>
      </w:pPr>
      <w:r w:rsidRPr="0067376E">
        <w:rPr>
          <w:rFonts w:ascii="Congenial Light" w:hAnsi="Congenial Light"/>
          <w:sz w:val="21"/>
          <w:szCs w:val="21"/>
        </w:rPr>
        <w:t xml:space="preserve">As part of the curriculum it is </w:t>
      </w:r>
      <w:r w:rsidR="009F788A">
        <w:rPr>
          <w:rFonts w:ascii="Congenial Light" w:hAnsi="Congenial Light"/>
          <w:sz w:val="21"/>
          <w:szCs w:val="21"/>
        </w:rPr>
        <w:t>important</w:t>
      </w:r>
      <w:r w:rsidRPr="0067376E">
        <w:rPr>
          <w:rFonts w:ascii="Congenial Light" w:hAnsi="Congenial Light"/>
          <w:sz w:val="21"/>
          <w:szCs w:val="21"/>
        </w:rPr>
        <w:t xml:space="preserve"> that children learn about how to use technology using the internet and how to use this technology safely. All mobile devices are ‘staff devices’ and are not accessible to the children (they are password protected). We have a number of tablets that are ‘children’s devices’ and have age-appropriate monitoring and software on them for use with the children. </w:t>
      </w:r>
      <w:r w:rsidR="00EF0880">
        <w:rPr>
          <w:rFonts w:ascii="Congenial Light" w:hAnsi="Congenial Light"/>
          <w:sz w:val="21"/>
          <w:szCs w:val="21"/>
        </w:rPr>
        <w:t>We will plan for children</w:t>
      </w:r>
      <w:r w:rsidRPr="0067376E">
        <w:rPr>
          <w:rFonts w:ascii="Congenial Light" w:hAnsi="Congenial Light"/>
          <w:sz w:val="21"/>
          <w:szCs w:val="21"/>
        </w:rPr>
        <w:t xml:space="preserve"> have access to these for a period of time each day</w:t>
      </w:r>
      <w:r w:rsidR="00C11833">
        <w:rPr>
          <w:rFonts w:ascii="Congenial Light" w:hAnsi="Congenial Light"/>
          <w:sz w:val="21"/>
          <w:szCs w:val="21"/>
        </w:rPr>
        <w:t>. This</w:t>
      </w:r>
      <w:r w:rsidRPr="0067376E">
        <w:rPr>
          <w:rFonts w:ascii="Congenial Light" w:hAnsi="Congenial Light"/>
          <w:sz w:val="21"/>
          <w:szCs w:val="21"/>
        </w:rPr>
        <w:t xml:space="preserve"> will be supervised to ensure they receive support to use the software and understand how to be safe. There will also be group learning about staying safe when using devices and the internet to support their life-long learning. </w:t>
      </w:r>
    </w:p>
    <w:p w14:paraId="4DE3F4BB" w14:textId="1FF7693B" w:rsidR="00EF0880" w:rsidRPr="0067376E" w:rsidRDefault="00AB3677" w:rsidP="00FA1276">
      <w:pPr>
        <w:spacing w:line="360" w:lineRule="auto"/>
        <w:jc w:val="both"/>
        <w:rPr>
          <w:rFonts w:ascii="Congenial Light" w:hAnsi="Congenial Light"/>
          <w:sz w:val="21"/>
          <w:szCs w:val="21"/>
        </w:rPr>
      </w:pPr>
      <w:r>
        <w:rPr>
          <w:rFonts w:ascii="Congenial Light" w:hAnsi="Congenial Light"/>
          <w:sz w:val="21"/>
          <w:szCs w:val="21"/>
        </w:rPr>
        <w:t>It is advised by the NHS that childr</w:t>
      </w:r>
      <w:r w:rsidR="00FB16C3">
        <w:rPr>
          <w:rFonts w:ascii="Congenial Light" w:hAnsi="Congenial Light"/>
          <w:sz w:val="21"/>
          <w:szCs w:val="21"/>
        </w:rPr>
        <w:t xml:space="preserve">en aged 2-4 have a maximum screen time allowance of 1 hour per day. </w:t>
      </w:r>
      <w:r w:rsidR="00C11833">
        <w:rPr>
          <w:rFonts w:ascii="Congenial Light" w:hAnsi="Congenial Light"/>
          <w:sz w:val="21"/>
          <w:szCs w:val="21"/>
        </w:rPr>
        <w:t xml:space="preserve">Excessive ‘screen time’ </w:t>
      </w:r>
      <w:r>
        <w:rPr>
          <w:rFonts w:ascii="Congenial Light" w:hAnsi="Congenial Light"/>
          <w:sz w:val="21"/>
          <w:szCs w:val="21"/>
        </w:rPr>
        <w:t>in our children is something that we as a setting monitor (parent questionnaires) and</w:t>
      </w:r>
      <w:r w:rsidR="00EF0880">
        <w:rPr>
          <w:rFonts w:ascii="Congenial Light" w:hAnsi="Congenial Light"/>
          <w:sz w:val="21"/>
          <w:szCs w:val="21"/>
        </w:rPr>
        <w:t xml:space="preserve"> management will have the option to reduce or eliminate direct screen time</w:t>
      </w:r>
      <w:r w:rsidR="0096762A">
        <w:rPr>
          <w:rFonts w:ascii="Congenial Light" w:hAnsi="Congenial Light"/>
          <w:sz w:val="21"/>
          <w:szCs w:val="21"/>
        </w:rPr>
        <w:t xml:space="preserve"> at preschool</w:t>
      </w:r>
      <w:r w:rsidR="00EF0880">
        <w:rPr>
          <w:rFonts w:ascii="Congenial Light" w:hAnsi="Congenial Light"/>
          <w:sz w:val="21"/>
          <w:szCs w:val="21"/>
        </w:rPr>
        <w:t xml:space="preserve"> if </w:t>
      </w:r>
      <w:r w:rsidR="00C11833">
        <w:rPr>
          <w:rFonts w:ascii="Congenial Light" w:hAnsi="Congenial Light"/>
          <w:sz w:val="21"/>
          <w:szCs w:val="21"/>
        </w:rPr>
        <w:t>it is established that they have excessive screen time at home.</w:t>
      </w:r>
    </w:p>
    <w:p w14:paraId="47F3ECF6" w14:textId="77777777" w:rsidR="0067376E" w:rsidRPr="0067376E" w:rsidRDefault="0067376E" w:rsidP="00FA1276">
      <w:pPr>
        <w:spacing w:line="360" w:lineRule="auto"/>
        <w:jc w:val="both"/>
        <w:rPr>
          <w:rFonts w:ascii="Congenial Light" w:hAnsi="Congenial Light"/>
          <w:sz w:val="21"/>
          <w:szCs w:val="21"/>
        </w:rPr>
      </w:pPr>
      <w:r w:rsidRPr="0067376E">
        <w:rPr>
          <w:rFonts w:ascii="Congenial Light" w:hAnsi="Congenial Light"/>
          <w:sz w:val="21"/>
          <w:szCs w:val="21"/>
        </w:rPr>
        <w:t>The devices will be checked for safety and security every week by management, including monitoring the length of time they are used and ensuring effective protection from external interference on the internet (i.e. hacking).</w:t>
      </w:r>
    </w:p>
    <w:p w14:paraId="737DE9EC" w14:textId="77777777" w:rsidR="0067376E" w:rsidRDefault="0067376E" w:rsidP="00FA1276">
      <w:pPr>
        <w:spacing w:line="360" w:lineRule="auto"/>
        <w:jc w:val="both"/>
        <w:rPr>
          <w:rFonts w:ascii="Congenial Light" w:hAnsi="Congenial Light"/>
          <w:b/>
          <w:bCs/>
          <w:sz w:val="21"/>
          <w:szCs w:val="21"/>
        </w:rPr>
      </w:pPr>
    </w:p>
    <w:p w14:paraId="22A84BFD" w14:textId="757D219A" w:rsidR="0067376E" w:rsidRPr="009F788A" w:rsidRDefault="0067376E" w:rsidP="00FA1276">
      <w:pPr>
        <w:spacing w:line="360" w:lineRule="auto"/>
        <w:jc w:val="both"/>
        <w:rPr>
          <w:rFonts w:ascii="Congenial Light" w:hAnsi="Congenial Light"/>
          <w:b/>
          <w:bCs/>
          <w:sz w:val="22"/>
          <w:szCs w:val="22"/>
        </w:rPr>
      </w:pPr>
      <w:r w:rsidRPr="0067376E">
        <w:rPr>
          <w:rFonts w:ascii="Congenial Light" w:hAnsi="Congenial Light"/>
          <w:b/>
          <w:bCs/>
          <w:sz w:val="22"/>
          <w:szCs w:val="22"/>
        </w:rPr>
        <w:t xml:space="preserve">Reporting concerns of misuse </w:t>
      </w:r>
    </w:p>
    <w:p w14:paraId="034B3E3C" w14:textId="77777777" w:rsidR="0067376E" w:rsidRPr="0067376E" w:rsidRDefault="0067376E" w:rsidP="00FA1276">
      <w:pPr>
        <w:spacing w:line="360" w:lineRule="auto"/>
        <w:jc w:val="both"/>
        <w:rPr>
          <w:rFonts w:ascii="Congenial Light" w:hAnsi="Congenial Light"/>
          <w:sz w:val="21"/>
          <w:szCs w:val="21"/>
        </w:rPr>
      </w:pPr>
      <w:r w:rsidRPr="0067376E">
        <w:rPr>
          <w:rFonts w:ascii="Congenial Light" w:hAnsi="Congenial Light"/>
          <w:sz w:val="21"/>
          <w:szCs w:val="21"/>
        </w:rPr>
        <w:t xml:space="preserve">If anyone suspects the misuse of mobile phones or disregard for any of the policy they should follow the safeguarding procedure set out in the child protection policy. It is every member of staffs responsibility to report any breech of this policy immediately under our Whistleblowing Policy. </w:t>
      </w:r>
    </w:p>
    <w:p w14:paraId="789F31BA" w14:textId="77777777" w:rsidR="0067376E" w:rsidRPr="0067376E" w:rsidRDefault="0067376E" w:rsidP="00FA1276">
      <w:pPr>
        <w:spacing w:line="360" w:lineRule="auto"/>
        <w:jc w:val="both"/>
        <w:rPr>
          <w:rFonts w:ascii="Congenial Light" w:hAnsi="Congenial Light"/>
          <w:sz w:val="21"/>
          <w:szCs w:val="21"/>
        </w:rPr>
      </w:pPr>
      <w:r w:rsidRPr="0067376E">
        <w:rPr>
          <w:rFonts w:ascii="Congenial Light" w:hAnsi="Congenial Light"/>
          <w:sz w:val="21"/>
          <w:szCs w:val="21"/>
        </w:rPr>
        <w:t>In the case an allegation or a suspicion is raised, the manager reserves the right to check staff’s personal mobile phone in order to check content. If a member of the public tries to take photos or recording of the children, staff will ask them to stop and to remove photos taken from the device, even if they are known to the child. Further Guidance NSPCC and CEOP Keeping Children Safe Online training: www.nspcc.org.uk/what-you-can do/get-expert-training/keeping-children-safe-online-course.</w:t>
      </w:r>
    </w:p>
    <w:p w14:paraId="62B63BDA" w14:textId="77777777" w:rsidR="0067376E" w:rsidRDefault="0067376E" w:rsidP="00FA1276">
      <w:pPr>
        <w:spacing w:line="276" w:lineRule="auto"/>
        <w:rPr>
          <w:sz w:val="21"/>
          <w:szCs w:val="21"/>
        </w:rPr>
      </w:pPr>
    </w:p>
    <w:p w14:paraId="265E9EBF" w14:textId="1757A3FC" w:rsidR="00F77904" w:rsidRDefault="00F77904" w:rsidP="00FA127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ongenial Light" w:hAnsi="Congenial Light"/>
          <w:b/>
          <w:bCs/>
          <w:sz w:val="22"/>
          <w:szCs w:val="22"/>
        </w:rPr>
      </w:pPr>
    </w:p>
    <w:p w14:paraId="59838B19" w14:textId="24442DFB" w:rsidR="00F77904" w:rsidRPr="008E4184" w:rsidRDefault="002C6874" w:rsidP="00FA1276">
      <w:pPr>
        <w:spacing w:line="276" w:lineRule="auto"/>
        <w:rPr>
          <w:rFonts w:ascii="Congenial Light" w:eastAsia="Arial" w:hAnsi="Congenial Light" w:cs="Arial"/>
          <w:b/>
          <w:bCs/>
          <w:sz w:val="22"/>
          <w:szCs w:val="22"/>
        </w:rPr>
      </w:pPr>
      <w:r>
        <w:rPr>
          <w:rFonts w:ascii="Congenial Light" w:hAnsi="Congenial Light"/>
          <w:b/>
          <w:bCs/>
          <w:sz w:val="22"/>
          <w:szCs w:val="22"/>
        </w:rPr>
        <w:t xml:space="preserve">Safeguarding Policy - </w:t>
      </w:r>
      <w:r w:rsidR="00F77904" w:rsidRPr="008E4184">
        <w:rPr>
          <w:rFonts w:ascii="Congenial Light" w:hAnsi="Congenial Light"/>
          <w:b/>
          <w:bCs/>
          <w:sz w:val="22"/>
          <w:szCs w:val="22"/>
        </w:rPr>
        <w:t>Legal framework</w:t>
      </w:r>
      <w:r w:rsidR="00F77904">
        <w:rPr>
          <w:rFonts w:ascii="Congenial Light" w:hAnsi="Congenial Light"/>
          <w:b/>
          <w:bCs/>
          <w:sz w:val="22"/>
          <w:szCs w:val="22"/>
        </w:rPr>
        <w:t xml:space="preserve"> and Further Reading</w:t>
      </w:r>
    </w:p>
    <w:p w14:paraId="267C3166" w14:textId="77777777" w:rsidR="00F77904" w:rsidRPr="008E4184" w:rsidRDefault="00F77904" w:rsidP="00FA1276">
      <w:pPr>
        <w:spacing w:line="276" w:lineRule="auto"/>
        <w:rPr>
          <w:rFonts w:ascii="Congenial Light" w:eastAsia="Arial" w:hAnsi="Congenial Light" w:cs="Arial"/>
          <w:i/>
          <w:iCs/>
          <w:sz w:val="22"/>
          <w:szCs w:val="22"/>
        </w:rPr>
      </w:pPr>
    </w:p>
    <w:p w14:paraId="057FDE70" w14:textId="77777777" w:rsidR="00F77904" w:rsidRPr="008E4184" w:rsidRDefault="00F77904" w:rsidP="00F77904">
      <w:pPr>
        <w:spacing w:line="360" w:lineRule="auto"/>
        <w:rPr>
          <w:rFonts w:ascii="Congenial Light" w:eastAsia="Arial" w:hAnsi="Congenial Light" w:cs="Arial"/>
          <w:sz w:val="22"/>
          <w:szCs w:val="22"/>
        </w:rPr>
      </w:pPr>
      <w:r w:rsidRPr="008E4184">
        <w:rPr>
          <w:rFonts w:ascii="Congenial Light" w:hAnsi="Congenial Light"/>
          <w:i/>
          <w:iCs/>
          <w:sz w:val="22"/>
          <w:szCs w:val="22"/>
        </w:rPr>
        <w:t>Primary legislation</w:t>
      </w:r>
    </w:p>
    <w:p w14:paraId="15853400" w14:textId="77777777" w:rsidR="00F77904" w:rsidRPr="008E4184" w:rsidRDefault="00F77904" w:rsidP="00F77904">
      <w:pPr>
        <w:numPr>
          <w:ilvl w:val="0"/>
          <w:numId w:val="32"/>
        </w:numPr>
        <w:spacing w:line="360" w:lineRule="auto"/>
        <w:rPr>
          <w:rFonts w:ascii="Congenial Light" w:hAnsi="Congenial Light"/>
          <w:sz w:val="22"/>
          <w:szCs w:val="22"/>
        </w:rPr>
      </w:pPr>
      <w:r w:rsidRPr="008E4184">
        <w:rPr>
          <w:rFonts w:ascii="Congenial Light" w:hAnsi="Congenial Light"/>
          <w:sz w:val="22"/>
          <w:szCs w:val="22"/>
        </w:rPr>
        <w:t>Children Act (1989 s47)</w:t>
      </w:r>
    </w:p>
    <w:p w14:paraId="32289827" w14:textId="77777777" w:rsidR="00F77904" w:rsidRPr="008E4184" w:rsidRDefault="00F77904" w:rsidP="00F77904">
      <w:pPr>
        <w:numPr>
          <w:ilvl w:val="0"/>
          <w:numId w:val="32"/>
        </w:numPr>
        <w:spacing w:line="360" w:lineRule="auto"/>
        <w:rPr>
          <w:rFonts w:ascii="Congenial Light" w:hAnsi="Congenial Light"/>
          <w:sz w:val="22"/>
          <w:szCs w:val="22"/>
        </w:rPr>
      </w:pPr>
      <w:r w:rsidRPr="008E4184">
        <w:rPr>
          <w:rFonts w:ascii="Congenial Light" w:hAnsi="Congenial Light"/>
          <w:sz w:val="22"/>
          <w:szCs w:val="22"/>
        </w:rPr>
        <w:t>Protection of Children Act (1999)</w:t>
      </w:r>
    </w:p>
    <w:p w14:paraId="5A61D3D4" w14:textId="77777777" w:rsidR="00F77904" w:rsidRPr="008E4184" w:rsidRDefault="00F77904" w:rsidP="00F77904">
      <w:pPr>
        <w:numPr>
          <w:ilvl w:val="0"/>
          <w:numId w:val="32"/>
        </w:numPr>
        <w:spacing w:line="360" w:lineRule="auto"/>
        <w:rPr>
          <w:rFonts w:ascii="Congenial Light" w:hAnsi="Congenial Light"/>
          <w:sz w:val="22"/>
          <w:szCs w:val="22"/>
        </w:rPr>
      </w:pPr>
      <w:r w:rsidRPr="008E4184">
        <w:rPr>
          <w:rFonts w:ascii="Congenial Light" w:hAnsi="Congenial Light"/>
          <w:sz w:val="22"/>
          <w:szCs w:val="22"/>
        </w:rPr>
        <w:t xml:space="preserve">The Children Act (2004 s11) </w:t>
      </w:r>
    </w:p>
    <w:p w14:paraId="760846AD" w14:textId="77777777" w:rsidR="00F77904" w:rsidRPr="008E4184" w:rsidRDefault="00F77904" w:rsidP="00F77904">
      <w:pPr>
        <w:numPr>
          <w:ilvl w:val="0"/>
          <w:numId w:val="32"/>
        </w:numPr>
        <w:spacing w:line="360" w:lineRule="auto"/>
        <w:rPr>
          <w:rFonts w:ascii="Congenial Light" w:hAnsi="Congenial Light"/>
          <w:sz w:val="22"/>
          <w:szCs w:val="22"/>
        </w:rPr>
      </w:pPr>
      <w:r w:rsidRPr="008E4184">
        <w:rPr>
          <w:rFonts w:ascii="Congenial Light" w:hAnsi="Congenial Light"/>
          <w:sz w:val="22"/>
          <w:szCs w:val="22"/>
        </w:rPr>
        <w:t>Safeguarding Vulnerable Groups Act (2006)</w:t>
      </w:r>
    </w:p>
    <w:p w14:paraId="368C52CF" w14:textId="77777777" w:rsidR="00F77904" w:rsidRDefault="00F77904" w:rsidP="00F77904">
      <w:pPr>
        <w:numPr>
          <w:ilvl w:val="0"/>
          <w:numId w:val="32"/>
        </w:numPr>
        <w:spacing w:line="360" w:lineRule="auto"/>
        <w:rPr>
          <w:rFonts w:ascii="Congenial Light" w:hAnsi="Congenial Light"/>
          <w:sz w:val="22"/>
          <w:szCs w:val="22"/>
        </w:rPr>
      </w:pPr>
      <w:r w:rsidRPr="008E4184">
        <w:rPr>
          <w:rFonts w:ascii="Congenial Light" w:hAnsi="Congenial Light"/>
          <w:sz w:val="22"/>
          <w:szCs w:val="22"/>
        </w:rPr>
        <w:t>Childcare Act (2006)</w:t>
      </w:r>
    </w:p>
    <w:p w14:paraId="085A393F" w14:textId="77777777" w:rsidR="002C6874" w:rsidRPr="008E4184" w:rsidRDefault="002C6874" w:rsidP="002C6874">
      <w:pPr>
        <w:spacing w:line="360" w:lineRule="auto"/>
        <w:ind w:left="360"/>
        <w:rPr>
          <w:rFonts w:ascii="Congenial Light" w:hAnsi="Congenial Light"/>
          <w:sz w:val="22"/>
          <w:szCs w:val="22"/>
        </w:rPr>
      </w:pPr>
    </w:p>
    <w:p w14:paraId="4051A1B2" w14:textId="77777777" w:rsidR="00F77904" w:rsidRPr="008E4184" w:rsidRDefault="00F77904" w:rsidP="00F77904">
      <w:pPr>
        <w:spacing w:line="360" w:lineRule="auto"/>
        <w:rPr>
          <w:rFonts w:ascii="Congenial Light" w:eastAsia="Arial" w:hAnsi="Congenial Light" w:cs="Arial"/>
          <w:b/>
          <w:bCs/>
          <w:sz w:val="22"/>
          <w:szCs w:val="22"/>
        </w:rPr>
      </w:pPr>
      <w:r w:rsidRPr="008E4184">
        <w:rPr>
          <w:rFonts w:ascii="Congenial Light" w:hAnsi="Congenial Light"/>
          <w:b/>
          <w:bCs/>
          <w:sz w:val="22"/>
          <w:szCs w:val="22"/>
        </w:rPr>
        <w:t>Further guidance</w:t>
      </w:r>
    </w:p>
    <w:p w14:paraId="16B502FB" w14:textId="433FAABA" w:rsidR="00F77904" w:rsidRPr="008E4184" w:rsidRDefault="00F77904" w:rsidP="00F77904">
      <w:pPr>
        <w:numPr>
          <w:ilvl w:val="0"/>
          <w:numId w:val="34"/>
        </w:numPr>
        <w:spacing w:line="360" w:lineRule="auto"/>
        <w:rPr>
          <w:rFonts w:ascii="Congenial Light" w:hAnsi="Congenial Light"/>
          <w:sz w:val="22"/>
          <w:szCs w:val="22"/>
        </w:rPr>
      </w:pPr>
      <w:r w:rsidRPr="008E4184">
        <w:rPr>
          <w:rFonts w:ascii="Congenial Light" w:hAnsi="Congenial Light"/>
          <w:sz w:val="22"/>
          <w:szCs w:val="22"/>
        </w:rPr>
        <w:t>Working Together to Safeguard Children (HMG, 202</w:t>
      </w:r>
      <w:r>
        <w:rPr>
          <w:rFonts w:ascii="Congenial Light" w:hAnsi="Congenial Light"/>
          <w:sz w:val="22"/>
          <w:szCs w:val="22"/>
        </w:rPr>
        <w:t>5)</w:t>
      </w:r>
      <w:r w:rsidRPr="008E4184">
        <w:rPr>
          <w:rFonts w:ascii="Congenial Light" w:hAnsi="Congenial Light"/>
          <w:sz w:val="22"/>
          <w:szCs w:val="22"/>
        </w:rPr>
        <w:t xml:space="preserve"> </w:t>
      </w:r>
    </w:p>
    <w:p w14:paraId="39401E71" w14:textId="77777777" w:rsidR="00F77904" w:rsidRPr="008E4184" w:rsidRDefault="00F77904" w:rsidP="00F77904">
      <w:pPr>
        <w:numPr>
          <w:ilvl w:val="0"/>
          <w:numId w:val="34"/>
        </w:numPr>
        <w:spacing w:line="360" w:lineRule="auto"/>
        <w:rPr>
          <w:rFonts w:ascii="Congenial Light" w:hAnsi="Congenial Light"/>
          <w:sz w:val="22"/>
          <w:szCs w:val="22"/>
        </w:rPr>
      </w:pPr>
      <w:r w:rsidRPr="008E4184">
        <w:rPr>
          <w:rFonts w:ascii="Congenial Light" w:hAnsi="Congenial Light"/>
          <w:sz w:val="22"/>
          <w:szCs w:val="22"/>
        </w:rPr>
        <w:t>What to do if you’re Worried a Child is Being Abused (HMG, 2015)</w:t>
      </w:r>
    </w:p>
    <w:p w14:paraId="6BDCA4EC" w14:textId="77777777" w:rsidR="00F77904" w:rsidRPr="008E4184" w:rsidRDefault="00F77904" w:rsidP="00F77904">
      <w:pPr>
        <w:numPr>
          <w:ilvl w:val="0"/>
          <w:numId w:val="34"/>
        </w:numPr>
        <w:spacing w:line="360" w:lineRule="auto"/>
        <w:rPr>
          <w:rFonts w:ascii="Congenial Light" w:hAnsi="Congenial Light"/>
          <w:sz w:val="22"/>
          <w:szCs w:val="22"/>
        </w:rPr>
      </w:pPr>
      <w:r w:rsidRPr="008E4184">
        <w:rPr>
          <w:rFonts w:ascii="Congenial Light" w:hAnsi="Congenial Light"/>
          <w:sz w:val="22"/>
          <w:szCs w:val="22"/>
        </w:rPr>
        <w:t>Information Sharing: Guidance for Practitioners providing Safeguarding Services (DfE 2018)</w:t>
      </w:r>
    </w:p>
    <w:p w14:paraId="0AAFE3B4" w14:textId="77777777" w:rsidR="00F77904" w:rsidRPr="008E4184" w:rsidRDefault="00F77904" w:rsidP="00F77904">
      <w:pPr>
        <w:numPr>
          <w:ilvl w:val="0"/>
          <w:numId w:val="34"/>
        </w:numPr>
        <w:spacing w:line="360" w:lineRule="auto"/>
        <w:rPr>
          <w:rFonts w:ascii="Congenial Light" w:hAnsi="Congenial Light"/>
          <w:sz w:val="22"/>
          <w:szCs w:val="22"/>
        </w:rPr>
      </w:pPr>
      <w:r w:rsidRPr="008E4184">
        <w:rPr>
          <w:rFonts w:ascii="Congenial Light" w:hAnsi="Congenial Light"/>
          <w:sz w:val="22"/>
          <w:szCs w:val="22"/>
        </w:rPr>
        <w:t xml:space="preserve">Disclosure and Barring Service: </w:t>
      </w:r>
      <w:hyperlink r:id="rId10" w:history="1">
        <w:r w:rsidRPr="008E4184">
          <w:rPr>
            <w:rStyle w:val="Hyperlink0"/>
            <w:rFonts w:ascii="Congenial Light" w:hAnsi="Congenial Light"/>
            <w:sz w:val="22"/>
            <w:szCs w:val="22"/>
          </w:rPr>
          <w:t>www.gov.uk/disclosure-barring-service-check</w:t>
        </w:r>
      </w:hyperlink>
    </w:p>
    <w:p w14:paraId="18BF2E82" w14:textId="77777777" w:rsidR="00F77904" w:rsidRPr="008E4184" w:rsidRDefault="00F77904" w:rsidP="00F77904">
      <w:pPr>
        <w:numPr>
          <w:ilvl w:val="0"/>
          <w:numId w:val="34"/>
        </w:numPr>
        <w:spacing w:line="360" w:lineRule="auto"/>
        <w:rPr>
          <w:rFonts w:ascii="Congenial Light" w:hAnsi="Congenial Light"/>
          <w:sz w:val="22"/>
          <w:szCs w:val="22"/>
        </w:rPr>
      </w:pPr>
      <w:r w:rsidRPr="008E4184">
        <w:rPr>
          <w:rFonts w:ascii="Congenial Light" w:hAnsi="Congenial Light"/>
          <w:sz w:val="22"/>
          <w:szCs w:val="22"/>
        </w:rPr>
        <w:t xml:space="preserve">Revised </w:t>
      </w:r>
      <w:bookmarkStart w:id="1" w:name="_Hlk149384482"/>
      <w:r w:rsidRPr="008E4184">
        <w:rPr>
          <w:rFonts w:ascii="Congenial Light" w:hAnsi="Congenial Light"/>
          <w:sz w:val="22"/>
          <w:szCs w:val="22"/>
        </w:rPr>
        <w:t>Prevent Duty Guidance for England and Wales (HMG, 2015)</w:t>
      </w:r>
    </w:p>
    <w:p w14:paraId="7967FAF4" w14:textId="77777777" w:rsidR="00F77904" w:rsidRDefault="00F77904" w:rsidP="00F77904">
      <w:pPr>
        <w:numPr>
          <w:ilvl w:val="0"/>
          <w:numId w:val="34"/>
        </w:numPr>
        <w:spacing w:line="360" w:lineRule="auto"/>
        <w:rPr>
          <w:rFonts w:ascii="Congenial Light" w:hAnsi="Congenial Light"/>
          <w:sz w:val="22"/>
          <w:szCs w:val="22"/>
        </w:rPr>
      </w:pPr>
      <w:r w:rsidRPr="008E4184">
        <w:rPr>
          <w:rFonts w:ascii="Congenial Light" w:hAnsi="Congenial Light"/>
          <w:sz w:val="22"/>
          <w:szCs w:val="22"/>
        </w:rPr>
        <w:t>Inspecting Safeguarding in Early Years, Education and Skills Settings, (Ofsted, 2016)</w:t>
      </w:r>
    </w:p>
    <w:p w14:paraId="790866DB" w14:textId="77777777" w:rsidR="00FF00DB" w:rsidRDefault="00FF00DB" w:rsidP="00FF00DB">
      <w:pPr>
        <w:spacing w:line="360" w:lineRule="auto"/>
        <w:rPr>
          <w:rFonts w:ascii="Congenial Light" w:hAnsi="Congenial Light"/>
          <w:sz w:val="22"/>
          <w:szCs w:val="22"/>
        </w:rPr>
      </w:pPr>
    </w:p>
    <w:bookmarkEnd w:id="1"/>
    <w:p w14:paraId="251358A8" w14:textId="107A1071" w:rsidR="00F77904" w:rsidRDefault="00F77904" w:rsidP="00432EE6">
      <w:pPr>
        <w:ind w:left="360"/>
        <w:jc w:val="both"/>
        <w:rPr>
          <w:rFonts w:ascii="Congenial Light" w:hAnsi="Congenial Light"/>
        </w:rPr>
      </w:pPr>
    </w:p>
    <w:p w14:paraId="723CDBCD" w14:textId="77777777" w:rsidR="00F77904" w:rsidRPr="00FA4E88" w:rsidRDefault="00F77904" w:rsidP="00F77904">
      <w:pPr>
        <w:jc w:val="both"/>
        <w:rPr>
          <w:rFonts w:ascii="Congenial Light" w:hAnsi="Congenial Light"/>
          <w:b/>
          <w:bCs/>
        </w:rPr>
      </w:pPr>
    </w:p>
    <w:p w14:paraId="23C93F36" w14:textId="77777777" w:rsidR="00F77904" w:rsidRPr="00B6701D" w:rsidRDefault="00F77904" w:rsidP="00F77904">
      <w:pPr>
        <w:jc w:val="both"/>
        <w:rPr>
          <w:rFonts w:ascii="Congenial Light" w:hAnsi="Congenial Light"/>
          <w:b/>
          <w:bCs/>
        </w:rPr>
      </w:pPr>
      <w:r w:rsidRPr="00B6701D">
        <w:rPr>
          <w:rFonts w:ascii="Congenial Light" w:hAnsi="Congenial Light"/>
          <w:b/>
          <w:bCs/>
        </w:rPr>
        <w:t>Adopted by Appleton Thorn Preschool and Little Woodland on ___________ (date)</w:t>
      </w:r>
    </w:p>
    <w:p w14:paraId="7A8AB848" w14:textId="77777777" w:rsidR="00F77904" w:rsidRDefault="00F77904" w:rsidP="00F77904">
      <w:pPr>
        <w:jc w:val="both"/>
        <w:rPr>
          <w:rFonts w:ascii="Congenial Light" w:hAnsi="Congenial Light"/>
        </w:rPr>
      </w:pPr>
    </w:p>
    <w:p w14:paraId="36CC8ECE" w14:textId="77777777" w:rsidR="00F77904" w:rsidRDefault="00F77904" w:rsidP="00F77904">
      <w:pPr>
        <w:jc w:val="both"/>
        <w:rPr>
          <w:rFonts w:ascii="Congenial Light" w:hAnsi="Congenial Light"/>
        </w:rPr>
      </w:pPr>
      <w:r>
        <w:rPr>
          <w:rFonts w:ascii="Congenial Light" w:hAnsi="Congenial Light"/>
        </w:rPr>
        <w:t>Name:____________________ Signature:_____________________ Date: _________</w:t>
      </w:r>
    </w:p>
    <w:p w14:paraId="608F36FF" w14:textId="77777777" w:rsidR="00F77904" w:rsidRDefault="00F77904" w:rsidP="00F77904">
      <w:pPr>
        <w:jc w:val="both"/>
        <w:rPr>
          <w:rFonts w:ascii="Congenial Light" w:hAnsi="Congenial Light"/>
        </w:rPr>
      </w:pPr>
      <w:r>
        <w:rPr>
          <w:rFonts w:ascii="Congenial Light" w:hAnsi="Congenial Light"/>
        </w:rPr>
        <w:t>(signed on behalf of the setting by owner/manager)</w:t>
      </w:r>
    </w:p>
    <w:p w14:paraId="713DBD62" w14:textId="77777777" w:rsidR="00F77904" w:rsidRDefault="00F77904" w:rsidP="00F77904">
      <w:pPr>
        <w:jc w:val="both"/>
        <w:rPr>
          <w:rFonts w:ascii="Congenial Light" w:hAnsi="Congenial Light"/>
        </w:rPr>
      </w:pPr>
    </w:p>
    <w:p w14:paraId="68975641" w14:textId="77777777" w:rsidR="00F77904" w:rsidRDefault="00F77904" w:rsidP="00F77904">
      <w:pPr>
        <w:jc w:val="both"/>
        <w:rPr>
          <w:rFonts w:ascii="Congenial Light" w:hAnsi="Congenial Light"/>
        </w:rPr>
      </w:pPr>
    </w:p>
    <w:p w14:paraId="10D4ECFC" w14:textId="77777777" w:rsidR="00F77904" w:rsidRDefault="00F77904" w:rsidP="00F77904">
      <w:pPr>
        <w:jc w:val="both"/>
        <w:rPr>
          <w:rFonts w:ascii="Congenial Light" w:hAnsi="Congenial Light"/>
        </w:rPr>
      </w:pPr>
    </w:p>
    <w:p w14:paraId="53942C34" w14:textId="77777777" w:rsidR="00F77904" w:rsidRDefault="00F77904" w:rsidP="00F77904">
      <w:pPr>
        <w:jc w:val="both"/>
        <w:rPr>
          <w:rFonts w:ascii="Congenial Light" w:hAnsi="Congenial Light"/>
        </w:rPr>
      </w:pPr>
      <w:r>
        <w:rPr>
          <w:rFonts w:ascii="Congenial Light" w:hAnsi="Congenial Light"/>
        </w:rPr>
        <w:t>Details of reviews (reviewed at least yearly by management):</w:t>
      </w:r>
    </w:p>
    <w:p w14:paraId="7670AA9E" w14:textId="77777777" w:rsidR="00F77904" w:rsidRDefault="00F77904" w:rsidP="00F77904">
      <w:pPr>
        <w:spacing w:line="360" w:lineRule="auto"/>
        <w:jc w:val="both"/>
        <w:rPr>
          <w:rFonts w:ascii="Congenial Light" w:hAnsi="Congenial Light"/>
        </w:rPr>
      </w:pPr>
      <w:r>
        <w:rPr>
          <w:rFonts w:ascii="Congenial Light" w:hAnsi="Congenial Light"/>
        </w:rPr>
        <w:t>Reviewed by: ________________Signature:____________________  Date: ________</w:t>
      </w:r>
    </w:p>
    <w:p w14:paraId="5B4E6688" w14:textId="77777777" w:rsidR="00F77904" w:rsidRDefault="00F77904" w:rsidP="00F77904">
      <w:pPr>
        <w:spacing w:line="360" w:lineRule="auto"/>
        <w:jc w:val="both"/>
        <w:rPr>
          <w:rFonts w:ascii="Congenial Light" w:hAnsi="Congenial Light"/>
        </w:rPr>
      </w:pPr>
      <w:r>
        <w:rPr>
          <w:rFonts w:ascii="Congenial Light" w:hAnsi="Congenial Light"/>
        </w:rPr>
        <w:t>Reviewed by: ________________Signature:____________________  Date: ________</w:t>
      </w:r>
    </w:p>
    <w:p w14:paraId="69C0686A" w14:textId="77777777" w:rsidR="00F77904" w:rsidRDefault="00F77904" w:rsidP="00F77904">
      <w:pPr>
        <w:spacing w:line="360" w:lineRule="auto"/>
        <w:jc w:val="both"/>
        <w:rPr>
          <w:rFonts w:ascii="Congenial Light" w:hAnsi="Congenial Light"/>
        </w:rPr>
      </w:pPr>
      <w:r>
        <w:rPr>
          <w:rFonts w:ascii="Congenial Light" w:hAnsi="Congenial Light"/>
        </w:rPr>
        <w:t>Reviewed by: ________________Signature:____________________  Date: ________</w:t>
      </w:r>
    </w:p>
    <w:p w14:paraId="157291C3" w14:textId="77777777" w:rsidR="00F77904" w:rsidRDefault="00F77904" w:rsidP="00F77904">
      <w:pPr>
        <w:spacing w:line="360" w:lineRule="auto"/>
        <w:jc w:val="both"/>
        <w:rPr>
          <w:rFonts w:ascii="Congenial Light" w:hAnsi="Congenial Light"/>
        </w:rPr>
      </w:pPr>
      <w:r>
        <w:rPr>
          <w:rFonts w:ascii="Congenial Light" w:hAnsi="Congenial Light"/>
        </w:rPr>
        <w:t>Reviewed by: ________________Signature:____________________  Date: ________</w:t>
      </w:r>
    </w:p>
    <w:p w14:paraId="674EA4DA" w14:textId="77777777" w:rsidR="00F77904" w:rsidRDefault="00F77904" w:rsidP="00F77904">
      <w:pPr>
        <w:spacing w:line="360" w:lineRule="auto"/>
        <w:jc w:val="both"/>
        <w:rPr>
          <w:rFonts w:ascii="Congenial Light" w:hAnsi="Congenial Light"/>
        </w:rPr>
      </w:pPr>
      <w:r>
        <w:rPr>
          <w:rFonts w:ascii="Congenial Light" w:hAnsi="Congenial Light"/>
        </w:rPr>
        <w:t>Reviewed by: ________________Signature:____________________  Date: ________</w:t>
      </w:r>
    </w:p>
    <w:p w14:paraId="4F17362E" w14:textId="77777777" w:rsidR="00F77904" w:rsidRDefault="00F77904" w:rsidP="00F77904">
      <w:pPr>
        <w:spacing w:line="360" w:lineRule="auto"/>
        <w:jc w:val="both"/>
        <w:rPr>
          <w:rFonts w:ascii="Congenial Light" w:hAnsi="Congenial Light"/>
        </w:rPr>
      </w:pPr>
      <w:r>
        <w:rPr>
          <w:rFonts w:ascii="Congenial Light" w:hAnsi="Congenial Light"/>
        </w:rPr>
        <w:t>Reviewed by: ________________Signature:____________________  Date: ________</w:t>
      </w:r>
    </w:p>
    <w:p w14:paraId="48866DA2" w14:textId="77777777" w:rsidR="00F77904" w:rsidRDefault="00F77904" w:rsidP="00F77904">
      <w:pPr>
        <w:spacing w:line="360" w:lineRule="auto"/>
        <w:jc w:val="both"/>
        <w:rPr>
          <w:rFonts w:ascii="Congenial Light" w:hAnsi="Congenial Light"/>
        </w:rPr>
      </w:pPr>
      <w:r>
        <w:rPr>
          <w:rFonts w:ascii="Congenial Light" w:hAnsi="Congenial Light"/>
        </w:rPr>
        <w:t>Reviewed by: ________________Signature:____________________  Date: ________</w:t>
      </w:r>
    </w:p>
    <w:p w14:paraId="6828C168" w14:textId="77777777" w:rsidR="00F77904" w:rsidRDefault="00F77904" w:rsidP="00F77904">
      <w:pPr>
        <w:spacing w:line="360" w:lineRule="auto"/>
        <w:jc w:val="both"/>
        <w:rPr>
          <w:rFonts w:ascii="Congenial Light" w:hAnsi="Congenial Light"/>
        </w:rPr>
      </w:pPr>
      <w:r>
        <w:rPr>
          <w:rFonts w:ascii="Congenial Light" w:hAnsi="Congenial Light"/>
        </w:rPr>
        <w:t>Reviewed by: ________________Signature:____________________  Date: ________</w:t>
      </w:r>
    </w:p>
    <w:p w14:paraId="61B2D2C7" w14:textId="77777777" w:rsidR="007C6D3C" w:rsidRDefault="007C6D3C">
      <w:pPr>
        <w:rPr>
          <w:sz w:val="21"/>
          <w:szCs w:val="21"/>
        </w:rPr>
      </w:pPr>
    </w:p>
    <w:p w14:paraId="39826865" w14:textId="77777777" w:rsidR="007C6D3C" w:rsidRPr="0067376E" w:rsidRDefault="007C6D3C">
      <w:pPr>
        <w:rPr>
          <w:sz w:val="21"/>
          <w:szCs w:val="21"/>
        </w:rPr>
      </w:pPr>
    </w:p>
    <w:sectPr w:rsidR="007C6D3C" w:rsidRPr="0067376E" w:rsidSect="00484E6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auto"/>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genial Light">
    <w:charset w:val="00"/>
    <w:family w:val="auto"/>
    <w:pitch w:val="variable"/>
    <w:sig w:usb0="8000002F" w:usb1="1000205B"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B26C1"/>
    <w:multiLevelType w:val="hybridMultilevel"/>
    <w:tmpl w:val="DB20DDFE"/>
    <w:lvl w:ilvl="0" w:tplc="08090001">
      <w:start w:val="1"/>
      <w:numFmt w:val="bullet"/>
      <w:lvlText w:val=""/>
      <w:lvlJc w:val="left"/>
      <w:pPr>
        <w:ind w:left="9083" w:hanging="360"/>
      </w:pPr>
      <w:rPr>
        <w:rFonts w:ascii="Symbol" w:hAnsi="Symbol" w:hint="default"/>
      </w:rPr>
    </w:lvl>
    <w:lvl w:ilvl="1" w:tplc="08090003" w:tentative="1">
      <w:start w:val="1"/>
      <w:numFmt w:val="bullet"/>
      <w:lvlText w:val="o"/>
      <w:lvlJc w:val="left"/>
      <w:pPr>
        <w:ind w:left="9803" w:hanging="360"/>
      </w:pPr>
      <w:rPr>
        <w:rFonts w:ascii="Courier New" w:hAnsi="Courier New" w:cs="Courier New" w:hint="default"/>
      </w:rPr>
    </w:lvl>
    <w:lvl w:ilvl="2" w:tplc="08090005" w:tentative="1">
      <w:start w:val="1"/>
      <w:numFmt w:val="bullet"/>
      <w:lvlText w:val=""/>
      <w:lvlJc w:val="left"/>
      <w:pPr>
        <w:ind w:left="10523" w:hanging="360"/>
      </w:pPr>
      <w:rPr>
        <w:rFonts w:ascii="Wingdings" w:hAnsi="Wingdings" w:hint="default"/>
      </w:rPr>
    </w:lvl>
    <w:lvl w:ilvl="3" w:tplc="08090001" w:tentative="1">
      <w:start w:val="1"/>
      <w:numFmt w:val="bullet"/>
      <w:lvlText w:val=""/>
      <w:lvlJc w:val="left"/>
      <w:pPr>
        <w:ind w:left="11243" w:hanging="360"/>
      </w:pPr>
      <w:rPr>
        <w:rFonts w:ascii="Symbol" w:hAnsi="Symbol" w:hint="default"/>
      </w:rPr>
    </w:lvl>
    <w:lvl w:ilvl="4" w:tplc="08090003" w:tentative="1">
      <w:start w:val="1"/>
      <w:numFmt w:val="bullet"/>
      <w:lvlText w:val="o"/>
      <w:lvlJc w:val="left"/>
      <w:pPr>
        <w:ind w:left="11963" w:hanging="360"/>
      </w:pPr>
      <w:rPr>
        <w:rFonts w:ascii="Courier New" w:hAnsi="Courier New" w:cs="Courier New" w:hint="default"/>
      </w:rPr>
    </w:lvl>
    <w:lvl w:ilvl="5" w:tplc="08090005" w:tentative="1">
      <w:start w:val="1"/>
      <w:numFmt w:val="bullet"/>
      <w:lvlText w:val=""/>
      <w:lvlJc w:val="left"/>
      <w:pPr>
        <w:ind w:left="12683" w:hanging="360"/>
      </w:pPr>
      <w:rPr>
        <w:rFonts w:ascii="Wingdings" w:hAnsi="Wingdings" w:hint="default"/>
      </w:rPr>
    </w:lvl>
    <w:lvl w:ilvl="6" w:tplc="08090001" w:tentative="1">
      <w:start w:val="1"/>
      <w:numFmt w:val="bullet"/>
      <w:lvlText w:val=""/>
      <w:lvlJc w:val="left"/>
      <w:pPr>
        <w:ind w:left="13403" w:hanging="360"/>
      </w:pPr>
      <w:rPr>
        <w:rFonts w:ascii="Symbol" w:hAnsi="Symbol" w:hint="default"/>
      </w:rPr>
    </w:lvl>
    <w:lvl w:ilvl="7" w:tplc="08090003" w:tentative="1">
      <w:start w:val="1"/>
      <w:numFmt w:val="bullet"/>
      <w:lvlText w:val="o"/>
      <w:lvlJc w:val="left"/>
      <w:pPr>
        <w:ind w:left="14123" w:hanging="360"/>
      </w:pPr>
      <w:rPr>
        <w:rFonts w:ascii="Courier New" w:hAnsi="Courier New" w:cs="Courier New" w:hint="default"/>
      </w:rPr>
    </w:lvl>
    <w:lvl w:ilvl="8" w:tplc="08090005" w:tentative="1">
      <w:start w:val="1"/>
      <w:numFmt w:val="bullet"/>
      <w:lvlText w:val=""/>
      <w:lvlJc w:val="left"/>
      <w:pPr>
        <w:ind w:left="14843" w:hanging="360"/>
      </w:pPr>
      <w:rPr>
        <w:rFonts w:ascii="Wingdings" w:hAnsi="Wingdings" w:hint="default"/>
      </w:rPr>
    </w:lvl>
  </w:abstractNum>
  <w:abstractNum w:abstractNumId="1" w15:restartNumberingAfterBreak="0">
    <w:nsid w:val="052E6565"/>
    <w:multiLevelType w:val="hybridMultilevel"/>
    <w:tmpl w:val="2B9EDA8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644"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5E67CD6"/>
    <w:multiLevelType w:val="multilevel"/>
    <w:tmpl w:val="D78EEE3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7B50D2"/>
    <w:multiLevelType w:val="hybridMultilevel"/>
    <w:tmpl w:val="6B5057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4B7779"/>
    <w:multiLevelType w:val="hybridMultilevel"/>
    <w:tmpl w:val="5DFE64F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785"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367582"/>
    <w:multiLevelType w:val="hybridMultilevel"/>
    <w:tmpl w:val="8CB208A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1C291E"/>
    <w:multiLevelType w:val="hybridMultilevel"/>
    <w:tmpl w:val="D9BCA31E"/>
    <w:lvl w:ilvl="0" w:tplc="AFB68D1C">
      <w:numFmt w:val="bullet"/>
      <w:lvlText w:val=""/>
      <w:lvlJc w:val="left"/>
      <w:pPr>
        <w:ind w:left="720" w:hanging="360"/>
      </w:pPr>
      <w:rPr>
        <w:rFonts w:ascii="Symbol" w:eastAsia="Arial Unicode MS" w:hAnsi="Symbol" w:cs="Arial Unicode M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894E69"/>
    <w:multiLevelType w:val="hybridMultilevel"/>
    <w:tmpl w:val="CDB40CFE"/>
    <w:styleLink w:val="ImportedStyle1"/>
    <w:lvl w:ilvl="0" w:tplc="E8443220">
      <w:start w:val="1"/>
      <w:numFmt w:val="bullet"/>
      <w:lvlText w:val="▪"/>
      <w:lvlJc w:val="left"/>
      <w:pPr>
        <w:ind w:left="709" w:hanging="436"/>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711E2F1A">
      <w:start w:val="1"/>
      <w:numFmt w:val="bullet"/>
      <w:lvlText w:val="o"/>
      <w:lvlJc w:val="left"/>
      <w:pPr>
        <w:ind w:left="1429" w:hanging="436"/>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4ACA89D0">
      <w:start w:val="1"/>
      <w:numFmt w:val="bullet"/>
      <w:lvlText w:val="▪"/>
      <w:lvlJc w:val="left"/>
      <w:pPr>
        <w:ind w:left="2149" w:hanging="436"/>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917E0144">
      <w:start w:val="1"/>
      <w:numFmt w:val="bullet"/>
      <w:lvlText w:val="•"/>
      <w:lvlJc w:val="left"/>
      <w:pPr>
        <w:ind w:left="2869" w:hanging="436"/>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10167E70">
      <w:start w:val="1"/>
      <w:numFmt w:val="bullet"/>
      <w:lvlText w:val="o"/>
      <w:lvlJc w:val="left"/>
      <w:pPr>
        <w:ind w:left="3589" w:hanging="436"/>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FE186118">
      <w:start w:val="1"/>
      <w:numFmt w:val="bullet"/>
      <w:lvlText w:val="▪"/>
      <w:lvlJc w:val="left"/>
      <w:pPr>
        <w:ind w:left="4309" w:hanging="436"/>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34CA800C">
      <w:start w:val="1"/>
      <w:numFmt w:val="bullet"/>
      <w:lvlText w:val="•"/>
      <w:lvlJc w:val="left"/>
      <w:pPr>
        <w:ind w:left="5029" w:hanging="436"/>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E32E0D9A">
      <w:start w:val="1"/>
      <w:numFmt w:val="bullet"/>
      <w:lvlText w:val="o"/>
      <w:lvlJc w:val="left"/>
      <w:pPr>
        <w:ind w:left="5749" w:hanging="436"/>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16B212A2">
      <w:start w:val="1"/>
      <w:numFmt w:val="bullet"/>
      <w:lvlText w:val="▪"/>
      <w:lvlJc w:val="left"/>
      <w:pPr>
        <w:ind w:left="6469" w:hanging="436"/>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8" w15:restartNumberingAfterBreak="0">
    <w:nsid w:val="15CA19B8"/>
    <w:multiLevelType w:val="hybridMultilevel"/>
    <w:tmpl w:val="4F5CEA90"/>
    <w:lvl w:ilvl="0" w:tplc="B05EB460">
      <w:start w:val="1"/>
      <w:numFmt w:val="decimal"/>
      <w:lvlText w:val="%1."/>
      <w:lvlJc w:val="left"/>
      <w:pPr>
        <w:ind w:left="720" w:hanging="360"/>
      </w:pPr>
      <w:rPr>
        <w:rFonts w:eastAsia="Arial Unicode MS" w:cs="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FB566E"/>
    <w:multiLevelType w:val="hybridMultilevel"/>
    <w:tmpl w:val="15B04248"/>
    <w:numStyleLink w:val="ImportedStyle2"/>
  </w:abstractNum>
  <w:abstractNum w:abstractNumId="10" w15:restartNumberingAfterBreak="0">
    <w:nsid w:val="1BD027E7"/>
    <w:multiLevelType w:val="hybridMultilevel"/>
    <w:tmpl w:val="15ACE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AA2DEB"/>
    <w:multiLevelType w:val="hybridMultilevel"/>
    <w:tmpl w:val="BC3A72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E182BDC"/>
    <w:multiLevelType w:val="hybridMultilevel"/>
    <w:tmpl w:val="B5A40C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9D29D8"/>
    <w:multiLevelType w:val="hybridMultilevel"/>
    <w:tmpl w:val="DFBCD1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B050ED"/>
    <w:multiLevelType w:val="hybridMultilevel"/>
    <w:tmpl w:val="336E80DA"/>
    <w:lvl w:ilvl="0" w:tplc="3B72EFB2">
      <w:start w:val="1"/>
      <w:numFmt w:val="decimal"/>
      <w:lvlText w:val="%1."/>
      <w:lvlJc w:val="left"/>
      <w:pPr>
        <w:ind w:left="720" w:hanging="360"/>
      </w:pPr>
      <w:rPr>
        <w:rFonts w:eastAsia="Arial Unicode MS" w:cs="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41E4F01"/>
    <w:multiLevelType w:val="hybridMultilevel"/>
    <w:tmpl w:val="458A144C"/>
    <w:styleLink w:val="ImportedStyle27"/>
    <w:lvl w:ilvl="0" w:tplc="FC98F1B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0B8674E2">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6FD0F1B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07AEE530">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02663F6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3DAA2D9A">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D000294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2D8A536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E5DE0E0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6" w15:restartNumberingAfterBreak="0">
    <w:nsid w:val="271A5830"/>
    <w:multiLevelType w:val="hybridMultilevel"/>
    <w:tmpl w:val="06BEE3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72E4F1D"/>
    <w:multiLevelType w:val="hybridMultilevel"/>
    <w:tmpl w:val="81704168"/>
    <w:styleLink w:val="ImportedStyle29"/>
    <w:lvl w:ilvl="0" w:tplc="B8E848A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3B220F7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915862E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2682D6A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54A49C9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478C4B4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489E28B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DE14261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78ACF62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8" w15:restartNumberingAfterBreak="0">
    <w:nsid w:val="2CC363A2"/>
    <w:multiLevelType w:val="hybridMultilevel"/>
    <w:tmpl w:val="26E6CC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2E633704"/>
    <w:multiLevelType w:val="hybridMultilevel"/>
    <w:tmpl w:val="80968B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E9D6803"/>
    <w:multiLevelType w:val="hybridMultilevel"/>
    <w:tmpl w:val="1DFE0AAC"/>
    <w:lvl w:ilvl="0" w:tplc="044AC722">
      <w:start w:val="1"/>
      <w:numFmt w:val="decimal"/>
      <w:lvlText w:val="%1."/>
      <w:lvlJc w:val="left"/>
      <w:pPr>
        <w:ind w:left="360" w:hanging="360"/>
      </w:pPr>
      <w:rPr>
        <w:rFonts w:eastAsia="Arial Unicode MS" w:cs="Arial Unicode M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2EDE27DF"/>
    <w:multiLevelType w:val="hybridMultilevel"/>
    <w:tmpl w:val="CDB40CFE"/>
    <w:numStyleLink w:val="ImportedStyle1"/>
  </w:abstractNum>
  <w:abstractNum w:abstractNumId="22" w15:restartNumberingAfterBreak="0">
    <w:nsid w:val="365C181A"/>
    <w:multiLevelType w:val="hybridMultilevel"/>
    <w:tmpl w:val="5FA6C8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7560DA3"/>
    <w:multiLevelType w:val="hybridMultilevel"/>
    <w:tmpl w:val="458A144C"/>
    <w:numStyleLink w:val="ImportedStyle27"/>
  </w:abstractNum>
  <w:abstractNum w:abstractNumId="24" w15:restartNumberingAfterBreak="0">
    <w:nsid w:val="40C33F09"/>
    <w:multiLevelType w:val="hybridMultilevel"/>
    <w:tmpl w:val="20A84D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2C554EE"/>
    <w:multiLevelType w:val="hybridMultilevel"/>
    <w:tmpl w:val="52003AA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4443601"/>
    <w:multiLevelType w:val="hybridMultilevel"/>
    <w:tmpl w:val="25FEE1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7879F6"/>
    <w:multiLevelType w:val="hybridMultilevel"/>
    <w:tmpl w:val="250C98B6"/>
    <w:lvl w:ilvl="0" w:tplc="51A0E6E2">
      <w:start w:val="1"/>
      <w:numFmt w:val="decimal"/>
      <w:lvlText w:val="%1."/>
      <w:lvlJc w:val="left"/>
      <w:pPr>
        <w:ind w:left="360" w:hanging="360"/>
      </w:pPr>
      <w:rPr>
        <w:rFonts w:eastAsia="Arial Unicode MS" w:cs="Arial Unicode M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59D527F"/>
    <w:multiLevelType w:val="hybridMultilevel"/>
    <w:tmpl w:val="10DC13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8D0085D"/>
    <w:multiLevelType w:val="hybridMultilevel"/>
    <w:tmpl w:val="15B04248"/>
    <w:styleLink w:val="ImportedStyle2"/>
    <w:lvl w:ilvl="0" w:tplc="3EBE5AB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7682E392">
      <w:start w:val="1"/>
      <w:numFmt w:val="bullet"/>
      <w:lvlText w:val="o"/>
      <w:lvlJc w:val="left"/>
      <w:pPr>
        <w:ind w:left="927"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E13AEDE8">
      <w:start w:val="1"/>
      <w:numFmt w:val="bullet"/>
      <w:lvlText w:val="▪"/>
      <w:lvlJc w:val="left"/>
      <w:pPr>
        <w:ind w:left="2084"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9930424C">
      <w:start w:val="1"/>
      <w:numFmt w:val="bullet"/>
      <w:lvlText w:val="•"/>
      <w:lvlJc w:val="left"/>
      <w:pPr>
        <w:ind w:left="2804"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C74414D6">
      <w:start w:val="1"/>
      <w:numFmt w:val="bullet"/>
      <w:lvlText w:val="o"/>
      <w:lvlJc w:val="left"/>
      <w:pPr>
        <w:ind w:left="3524"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ABD47462">
      <w:start w:val="1"/>
      <w:numFmt w:val="bullet"/>
      <w:lvlText w:val="▪"/>
      <w:lvlJc w:val="left"/>
      <w:pPr>
        <w:ind w:left="4244"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5512F156">
      <w:start w:val="1"/>
      <w:numFmt w:val="bullet"/>
      <w:lvlText w:val="•"/>
      <w:lvlJc w:val="left"/>
      <w:pPr>
        <w:ind w:left="4964"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13202C82">
      <w:start w:val="1"/>
      <w:numFmt w:val="bullet"/>
      <w:lvlText w:val="o"/>
      <w:lvlJc w:val="left"/>
      <w:pPr>
        <w:ind w:left="5684"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D0387E42">
      <w:start w:val="1"/>
      <w:numFmt w:val="bullet"/>
      <w:lvlText w:val="▪"/>
      <w:lvlJc w:val="left"/>
      <w:pPr>
        <w:ind w:left="6404"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30" w15:restartNumberingAfterBreak="0">
    <w:nsid w:val="4A624E8F"/>
    <w:multiLevelType w:val="hybridMultilevel"/>
    <w:tmpl w:val="23C45A7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643"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02A1D53"/>
    <w:multiLevelType w:val="hybridMultilevel"/>
    <w:tmpl w:val="493E36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1E63293"/>
    <w:multiLevelType w:val="hybridMultilevel"/>
    <w:tmpl w:val="B97E8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3BB79C2"/>
    <w:multiLevelType w:val="hybridMultilevel"/>
    <w:tmpl w:val="957C62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643"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546625C3"/>
    <w:multiLevelType w:val="hybridMultilevel"/>
    <w:tmpl w:val="DCB45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4E94453"/>
    <w:multiLevelType w:val="hybridMultilevel"/>
    <w:tmpl w:val="C70E1334"/>
    <w:lvl w:ilvl="0" w:tplc="AFB68D1C">
      <w:numFmt w:val="bullet"/>
      <w:lvlText w:val=""/>
      <w:lvlJc w:val="left"/>
      <w:pPr>
        <w:ind w:left="720" w:hanging="360"/>
      </w:pPr>
      <w:rPr>
        <w:rFonts w:ascii="Symbol" w:eastAsia="Arial Unicode MS" w:hAnsi="Symbol" w:cs="Arial Unicode M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67A5EF4"/>
    <w:multiLevelType w:val="hybridMultilevel"/>
    <w:tmpl w:val="1BDC30C8"/>
    <w:lvl w:ilvl="0" w:tplc="7AA6D4CC">
      <w:start w:val="1"/>
      <w:numFmt w:val="decimal"/>
      <w:lvlText w:val="%1"/>
      <w:lvlJc w:val="left"/>
      <w:pPr>
        <w:ind w:left="720" w:hanging="360"/>
      </w:pPr>
      <w:rPr>
        <w:rFonts w:eastAsia="Arial Unicode MS" w:cs="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B3B200A"/>
    <w:multiLevelType w:val="hybridMultilevel"/>
    <w:tmpl w:val="921E30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3260791"/>
    <w:multiLevelType w:val="hybridMultilevel"/>
    <w:tmpl w:val="DED2CB3E"/>
    <w:lvl w:ilvl="0" w:tplc="AFB68D1C">
      <w:numFmt w:val="bullet"/>
      <w:lvlText w:val=""/>
      <w:lvlJc w:val="left"/>
      <w:pPr>
        <w:ind w:left="720" w:hanging="360"/>
      </w:pPr>
      <w:rPr>
        <w:rFonts w:ascii="Symbol" w:eastAsia="Arial Unicode MS" w:hAnsi="Symbol" w:cs="Arial Unicode M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61767D"/>
    <w:multiLevelType w:val="hybridMultilevel"/>
    <w:tmpl w:val="ED103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6A07CC"/>
    <w:multiLevelType w:val="hybridMultilevel"/>
    <w:tmpl w:val="86F4A3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785"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FF317F9"/>
    <w:multiLevelType w:val="hybridMultilevel"/>
    <w:tmpl w:val="4678E2F6"/>
    <w:lvl w:ilvl="0" w:tplc="90BCE00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2" w15:restartNumberingAfterBreak="0">
    <w:nsid w:val="70815819"/>
    <w:multiLevelType w:val="hybridMultilevel"/>
    <w:tmpl w:val="031814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1517B6D"/>
    <w:multiLevelType w:val="hybridMultilevel"/>
    <w:tmpl w:val="B68A8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D72D87"/>
    <w:multiLevelType w:val="hybridMultilevel"/>
    <w:tmpl w:val="89029F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B827CAF"/>
    <w:multiLevelType w:val="hybridMultilevel"/>
    <w:tmpl w:val="1BDE7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D242009"/>
    <w:multiLevelType w:val="hybridMultilevel"/>
    <w:tmpl w:val="81704168"/>
    <w:numStyleLink w:val="ImportedStyle29"/>
  </w:abstractNum>
  <w:abstractNum w:abstractNumId="47" w15:restartNumberingAfterBreak="0">
    <w:nsid w:val="7ECF178E"/>
    <w:multiLevelType w:val="hybridMultilevel"/>
    <w:tmpl w:val="FBC8E0B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643"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348748541">
    <w:abstractNumId w:val="7"/>
  </w:num>
  <w:num w:numId="2" w16cid:durableId="1941373780">
    <w:abstractNumId w:val="21"/>
  </w:num>
  <w:num w:numId="3" w16cid:durableId="2104102954">
    <w:abstractNumId w:val="21"/>
    <w:lvlOverride w:ilvl="0">
      <w:lvl w:ilvl="0" w:tplc="E51264B2">
        <w:start w:val="1"/>
        <w:numFmt w:val="bullet"/>
        <w:lvlText w:val="▪"/>
        <w:lvlJc w:val="left"/>
        <w:pPr>
          <w:ind w:left="709" w:hanging="425"/>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1">
      <w:lvl w:ilvl="1" w:tplc="99140EA2">
        <w:start w:val="1"/>
        <w:numFmt w:val="bullet"/>
        <w:lvlText w:val="o"/>
        <w:lvlJc w:val="left"/>
        <w:pPr>
          <w:ind w:left="1429" w:hanging="425"/>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2">
      <w:lvl w:ilvl="2" w:tplc="9E9EA7BA">
        <w:start w:val="1"/>
        <w:numFmt w:val="bullet"/>
        <w:lvlText w:val="▪"/>
        <w:lvlJc w:val="left"/>
        <w:pPr>
          <w:ind w:left="2149" w:hanging="425"/>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3">
      <w:lvl w:ilvl="3" w:tplc="26DE6BFE">
        <w:start w:val="1"/>
        <w:numFmt w:val="bullet"/>
        <w:lvlText w:val="•"/>
        <w:lvlJc w:val="left"/>
        <w:pPr>
          <w:ind w:left="2869" w:hanging="425"/>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4">
      <w:lvl w:ilvl="4" w:tplc="51825A2E">
        <w:start w:val="1"/>
        <w:numFmt w:val="bullet"/>
        <w:lvlText w:val="o"/>
        <w:lvlJc w:val="left"/>
        <w:pPr>
          <w:ind w:left="3589" w:hanging="425"/>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5">
      <w:lvl w:ilvl="5" w:tplc="E91C5A12">
        <w:start w:val="1"/>
        <w:numFmt w:val="bullet"/>
        <w:lvlText w:val="▪"/>
        <w:lvlJc w:val="left"/>
        <w:pPr>
          <w:ind w:left="4309" w:hanging="425"/>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6">
      <w:lvl w:ilvl="6" w:tplc="00B0B566">
        <w:start w:val="1"/>
        <w:numFmt w:val="bullet"/>
        <w:lvlText w:val="•"/>
        <w:lvlJc w:val="left"/>
        <w:pPr>
          <w:ind w:left="5029" w:hanging="425"/>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7">
      <w:lvl w:ilvl="7" w:tplc="AFE446B6">
        <w:start w:val="1"/>
        <w:numFmt w:val="bullet"/>
        <w:lvlText w:val="o"/>
        <w:lvlJc w:val="left"/>
        <w:pPr>
          <w:ind w:left="5749" w:hanging="425"/>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8">
      <w:lvl w:ilvl="8" w:tplc="2D1A8E64">
        <w:start w:val="1"/>
        <w:numFmt w:val="bullet"/>
        <w:lvlText w:val="▪"/>
        <w:lvlJc w:val="left"/>
        <w:pPr>
          <w:ind w:left="6469" w:hanging="425"/>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num>
  <w:num w:numId="4" w16cid:durableId="1632515008">
    <w:abstractNumId w:val="29"/>
  </w:num>
  <w:num w:numId="5" w16cid:durableId="1187988339">
    <w:abstractNumId w:val="9"/>
  </w:num>
  <w:num w:numId="6" w16cid:durableId="1494834011">
    <w:abstractNumId w:val="11"/>
  </w:num>
  <w:num w:numId="7" w16cid:durableId="1940553439">
    <w:abstractNumId w:val="45"/>
  </w:num>
  <w:num w:numId="8" w16cid:durableId="203255619">
    <w:abstractNumId w:val="16"/>
  </w:num>
  <w:num w:numId="9" w16cid:durableId="1725637176">
    <w:abstractNumId w:val="0"/>
  </w:num>
  <w:num w:numId="10" w16cid:durableId="2071687397">
    <w:abstractNumId w:val="31"/>
  </w:num>
  <w:num w:numId="11" w16cid:durableId="1372270490">
    <w:abstractNumId w:val="6"/>
  </w:num>
  <w:num w:numId="12" w16cid:durableId="906915704">
    <w:abstractNumId w:val="25"/>
  </w:num>
  <w:num w:numId="13" w16cid:durableId="250549523">
    <w:abstractNumId w:val="24"/>
  </w:num>
  <w:num w:numId="14" w16cid:durableId="1372150111">
    <w:abstractNumId w:val="38"/>
  </w:num>
  <w:num w:numId="15" w16cid:durableId="12848287">
    <w:abstractNumId w:val="35"/>
  </w:num>
  <w:num w:numId="16" w16cid:durableId="298535666">
    <w:abstractNumId w:val="39"/>
  </w:num>
  <w:num w:numId="17" w16cid:durableId="800074537">
    <w:abstractNumId w:val="42"/>
  </w:num>
  <w:num w:numId="18" w16cid:durableId="1900172149">
    <w:abstractNumId w:val="44"/>
  </w:num>
  <w:num w:numId="19" w16cid:durableId="2063869464">
    <w:abstractNumId w:val="40"/>
  </w:num>
  <w:num w:numId="20" w16cid:durableId="1670671724">
    <w:abstractNumId w:val="12"/>
  </w:num>
  <w:num w:numId="21" w16cid:durableId="5791618">
    <w:abstractNumId w:val="34"/>
  </w:num>
  <w:num w:numId="22" w16cid:durableId="473064751">
    <w:abstractNumId w:val="10"/>
  </w:num>
  <w:num w:numId="23" w16cid:durableId="223956404">
    <w:abstractNumId w:val="22"/>
  </w:num>
  <w:num w:numId="24" w16cid:durableId="1693072664">
    <w:abstractNumId w:val="5"/>
  </w:num>
  <w:num w:numId="25" w16cid:durableId="1018853187">
    <w:abstractNumId w:val="4"/>
  </w:num>
  <w:num w:numId="26" w16cid:durableId="494804495">
    <w:abstractNumId w:val="33"/>
  </w:num>
  <w:num w:numId="27" w16cid:durableId="1177888866">
    <w:abstractNumId w:val="47"/>
  </w:num>
  <w:num w:numId="28" w16cid:durableId="707292832">
    <w:abstractNumId w:val="32"/>
  </w:num>
  <w:num w:numId="29" w16cid:durableId="1198541894">
    <w:abstractNumId w:val="43"/>
  </w:num>
  <w:num w:numId="30" w16cid:durableId="1983921540">
    <w:abstractNumId w:val="13"/>
  </w:num>
  <w:num w:numId="31" w16cid:durableId="1255671862">
    <w:abstractNumId w:val="15"/>
  </w:num>
  <w:num w:numId="32" w16cid:durableId="858081440">
    <w:abstractNumId w:val="23"/>
  </w:num>
  <w:num w:numId="33" w16cid:durableId="290208318">
    <w:abstractNumId w:val="17"/>
  </w:num>
  <w:num w:numId="34" w16cid:durableId="2115713163">
    <w:abstractNumId w:val="46"/>
  </w:num>
  <w:num w:numId="35" w16cid:durableId="322243776">
    <w:abstractNumId w:val="2"/>
  </w:num>
  <w:num w:numId="36" w16cid:durableId="1057703118">
    <w:abstractNumId w:val="30"/>
  </w:num>
  <w:num w:numId="37" w16cid:durableId="1036347627">
    <w:abstractNumId w:val="37"/>
  </w:num>
  <w:num w:numId="38" w16cid:durableId="907836615">
    <w:abstractNumId w:val="3"/>
  </w:num>
  <w:num w:numId="39" w16cid:durableId="1061173780">
    <w:abstractNumId w:val="26"/>
  </w:num>
  <w:num w:numId="40" w16cid:durableId="457063980">
    <w:abstractNumId w:val="8"/>
  </w:num>
  <w:num w:numId="41" w16cid:durableId="966735799">
    <w:abstractNumId w:val="14"/>
  </w:num>
  <w:num w:numId="42" w16cid:durableId="1577665441">
    <w:abstractNumId w:val="27"/>
  </w:num>
  <w:num w:numId="43" w16cid:durableId="16002348">
    <w:abstractNumId w:val="36"/>
  </w:num>
  <w:num w:numId="44" w16cid:durableId="1431075591">
    <w:abstractNumId w:val="20"/>
  </w:num>
  <w:num w:numId="45" w16cid:durableId="964890913">
    <w:abstractNumId w:val="41"/>
  </w:num>
  <w:num w:numId="46" w16cid:durableId="125975905">
    <w:abstractNumId w:val="1"/>
  </w:num>
  <w:num w:numId="47" w16cid:durableId="794252992">
    <w:abstractNumId w:val="28"/>
  </w:num>
  <w:num w:numId="48" w16cid:durableId="12877449">
    <w:abstractNumId w:val="19"/>
  </w:num>
  <w:num w:numId="49" w16cid:durableId="90591618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6E"/>
    <w:rsid w:val="0001702F"/>
    <w:rsid w:val="00017878"/>
    <w:rsid w:val="00017DEB"/>
    <w:rsid w:val="0002194E"/>
    <w:rsid w:val="000236EB"/>
    <w:rsid w:val="000247B0"/>
    <w:rsid w:val="00037CFF"/>
    <w:rsid w:val="00061152"/>
    <w:rsid w:val="000621E5"/>
    <w:rsid w:val="00065774"/>
    <w:rsid w:val="00070B17"/>
    <w:rsid w:val="00072B39"/>
    <w:rsid w:val="00075B11"/>
    <w:rsid w:val="00076146"/>
    <w:rsid w:val="000A566F"/>
    <w:rsid w:val="000B3FC1"/>
    <w:rsid w:val="000B732D"/>
    <w:rsid w:val="000C1C39"/>
    <w:rsid w:val="000C7FD7"/>
    <w:rsid w:val="000E078D"/>
    <w:rsid w:val="00114FD6"/>
    <w:rsid w:val="0011627D"/>
    <w:rsid w:val="00126CB6"/>
    <w:rsid w:val="00135B3C"/>
    <w:rsid w:val="00137994"/>
    <w:rsid w:val="001616BD"/>
    <w:rsid w:val="00161D2D"/>
    <w:rsid w:val="00174055"/>
    <w:rsid w:val="0017556C"/>
    <w:rsid w:val="00182AAD"/>
    <w:rsid w:val="00185BAB"/>
    <w:rsid w:val="00186490"/>
    <w:rsid w:val="001C2B94"/>
    <w:rsid w:val="001F5FC3"/>
    <w:rsid w:val="00207888"/>
    <w:rsid w:val="00231367"/>
    <w:rsid w:val="00245317"/>
    <w:rsid w:val="002517AC"/>
    <w:rsid w:val="002576C9"/>
    <w:rsid w:val="00261CBB"/>
    <w:rsid w:val="0026216C"/>
    <w:rsid w:val="002624E9"/>
    <w:rsid w:val="00267451"/>
    <w:rsid w:val="00280044"/>
    <w:rsid w:val="00284DFD"/>
    <w:rsid w:val="002909AC"/>
    <w:rsid w:val="00291F68"/>
    <w:rsid w:val="00295747"/>
    <w:rsid w:val="00296D90"/>
    <w:rsid w:val="002A0612"/>
    <w:rsid w:val="002A50DC"/>
    <w:rsid w:val="002B2C11"/>
    <w:rsid w:val="002C2177"/>
    <w:rsid w:val="002C6874"/>
    <w:rsid w:val="002C7453"/>
    <w:rsid w:val="002E0DEF"/>
    <w:rsid w:val="00311D65"/>
    <w:rsid w:val="00314A07"/>
    <w:rsid w:val="00322476"/>
    <w:rsid w:val="003353B8"/>
    <w:rsid w:val="0036110A"/>
    <w:rsid w:val="00363841"/>
    <w:rsid w:val="00364500"/>
    <w:rsid w:val="00367E05"/>
    <w:rsid w:val="003704C6"/>
    <w:rsid w:val="0037220E"/>
    <w:rsid w:val="00373B80"/>
    <w:rsid w:val="003749F5"/>
    <w:rsid w:val="0037633B"/>
    <w:rsid w:val="003947BC"/>
    <w:rsid w:val="003976DD"/>
    <w:rsid w:val="003A2919"/>
    <w:rsid w:val="003B03A0"/>
    <w:rsid w:val="003B0D14"/>
    <w:rsid w:val="003B1308"/>
    <w:rsid w:val="003B1EA9"/>
    <w:rsid w:val="003C325F"/>
    <w:rsid w:val="003D2EB8"/>
    <w:rsid w:val="003E18DE"/>
    <w:rsid w:val="003E282D"/>
    <w:rsid w:val="003F25AE"/>
    <w:rsid w:val="00411757"/>
    <w:rsid w:val="00415CB2"/>
    <w:rsid w:val="00417BFC"/>
    <w:rsid w:val="004206AD"/>
    <w:rsid w:val="00432EE6"/>
    <w:rsid w:val="00436415"/>
    <w:rsid w:val="004419E4"/>
    <w:rsid w:val="0044449B"/>
    <w:rsid w:val="00444AF4"/>
    <w:rsid w:val="004727C5"/>
    <w:rsid w:val="00484B1E"/>
    <w:rsid w:val="00484E6E"/>
    <w:rsid w:val="00485889"/>
    <w:rsid w:val="00495B33"/>
    <w:rsid w:val="004A4A1B"/>
    <w:rsid w:val="004E2F4D"/>
    <w:rsid w:val="004E33AB"/>
    <w:rsid w:val="004F7CE5"/>
    <w:rsid w:val="00513568"/>
    <w:rsid w:val="005220D3"/>
    <w:rsid w:val="00523609"/>
    <w:rsid w:val="00560F5E"/>
    <w:rsid w:val="00572AAA"/>
    <w:rsid w:val="005965E1"/>
    <w:rsid w:val="005A05ED"/>
    <w:rsid w:val="005A5821"/>
    <w:rsid w:val="005B5235"/>
    <w:rsid w:val="005C0B49"/>
    <w:rsid w:val="005C43C5"/>
    <w:rsid w:val="005C68ED"/>
    <w:rsid w:val="005E5D55"/>
    <w:rsid w:val="005F2955"/>
    <w:rsid w:val="005F7091"/>
    <w:rsid w:val="00613841"/>
    <w:rsid w:val="00615397"/>
    <w:rsid w:val="006332BB"/>
    <w:rsid w:val="00642272"/>
    <w:rsid w:val="006630EC"/>
    <w:rsid w:val="00665176"/>
    <w:rsid w:val="006736DF"/>
    <w:rsid w:val="0067376E"/>
    <w:rsid w:val="00674132"/>
    <w:rsid w:val="00674D10"/>
    <w:rsid w:val="00683FA2"/>
    <w:rsid w:val="00690DB8"/>
    <w:rsid w:val="0069269A"/>
    <w:rsid w:val="006927E2"/>
    <w:rsid w:val="006C54C0"/>
    <w:rsid w:val="006D119A"/>
    <w:rsid w:val="006D5D70"/>
    <w:rsid w:val="006D7268"/>
    <w:rsid w:val="006F6777"/>
    <w:rsid w:val="007003A1"/>
    <w:rsid w:val="007016A7"/>
    <w:rsid w:val="007021C6"/>
    <w:rsid w:val="00705EF2"/>
    <w:rsid w:val="00710845"/>
    <w:rsid w:val="00713259"/>
    <w:rsid w:val="00716BC0"/>
    <w:rsid w:val="007270F1"/>
    <w:rsid w:val="00741F72"/>
    <w:rsid w:val="00747165"/>
    <w:rsid w:val="007472D9"/>
    <w:rsid w:val="00761900"/>
    <w:rsid w:val="007658AE"/>
    <w:rsid w:val="007A0064"/>
    <w:rsid w:val="007A782C"/>
    <w:rsid w:val="007C6D3C"/>
    <w:rsid w:val="007D405E"/>
    <w:rsid w:val="007D7D9B"/>
    <w:rsid w:val="007E7CD6"/>
    <w:rsid w:val="0080382C"/>
    <w:rsid w:val="008207B1"/>
    <w:rsid w:val="00826382"/>
    <w:rsid w:val="008352C2"/>
    <w:rsid w:val="00836C06"/>
    <w:rsid w:val="00843384"/>
    <w:rsid w:val="00845304"/>
    <w:rsid w:val="00853B99"/>
    <w:rsid w:val="0085721E"/>
    <w:rsid w:val="00863B4A"/>
    <w:rsid w:val="00867B0E"/>
    <w:rsid w:val="00881389"/>
    <w:rsid w:val="0088758B"/>
    <w:rsid w:val="00887967"/>
    <w:rsid w:val="00897AAC"/>
    <w:rsid w:val="008B30AD"/>
    <w:rsid w:val="008D6E71"/>
    <w:rsid w:val="008E12F3"/>
    <w:rsid w:val="008E1C56"/>
    <w:rsid w:val="008E6A02"/>
    <w:rsid w:val="008F2CF6"/>
    <w:rsid w:val="008F499F"/>
    <w:rsid w:val="008F743F"/>
    <w:rsid w:val="008F7DDE"/>
    <w:rsid w:val="00901521"/>
    <w:rsid w:val="0091630D"/>
    <w:rsid w:val="00930D7E"/>
    <w:rsid w:val="00936E0E"/>
    <w:rsid w:val="009375D4"/>
    <w:rsid w:val="0094471A"/>
    <w:rsid w:val="00953EC8"/>
    <w:rsid w:val="00960F5F"/>
    <w:rsid w:val="0096762A"/>
    <w:rsid w:val="00986D6E"/>
    <w:rsid w:val="009925D8"/>
    <w:rsid w:val="00997DB8"/>
    <w:rsid w:val="009B6D03"/>
    <w:rsid w:val="009C0CDF"/>
    <w:rsid w:val="009C1854"/>
    <w:rsid w:val="009F14F1"/>
    <w:rsid w:val="009F526E"/>
    <w:rsid w:val="009F788A"/>
    <w:rsid w:val="00A00423"/>
    <w:rsid w:val="00A03CB9"/>
    <w:rsid w:val="00A11797"/>
    <w:rsid w:val="00A166E3"/>
    <w:rsid w:val="00A17EB1"/>
    <w:rsid w:val="00A2751F"/>
    <w:rsid w:val="00A518DD"/>
    <w:rsid w:val="00A55EA5"/>
    <w:rsid w:val="00A669C5"/>
    <w:rsid w:val="00A82B18"/>
    <w:rsid w:val="00AA527C"/>
    <w:rsid w:val="00AB3677"/>
    <w:rsid w:val="00AB3A3D"/>
    <w:rsid w:val="00AC1261"/>
    <w:rsid w:val="00AD5961"/>
    <w:rsid w:val="00AE2A17"/>
    <w:rsid w:val="00AE7457"/>
    <w:rsid w:val="00AF6CE1"/>
    <w:rsid w:val="00AF7D72"/>
    <w:rsid w:val="00B01FF2"/>
    <w:rsid w:val="00B029C6"/>
    <w:rsid w:val="00B065B1"/>
    <w:rsid w:val="00B156BD"/>
    <w:rsid w:val="00B158A6"/>
    <w:rsid w:val="00B2292E"/>
    <w:rsid w:val="00B2394A"/>
    <w:rsid w:val="00B33624"/>
    <w:rsid w:val="00B34273"/>
    <w:rsid w:val="00B70F93"/>
    <w:rsid w:val="00B81F46"/>
    <w:rsid w:val="00B92640"/>
    <w:rsid w:val="00B92CAE"/>
    <w:rsid w:val="00BB6F7B"/>
    <w:rsid w:val="00BD1EF7"/>
    <w:rsid w:val="00BE2B1C"/>
    <w:rsid w:val="00BE66E7"/>
    <w:rsid w:val="00BE7C17"/>
    <w:rsid w:val="00BF2526"/>
    <w:rsid w:val="00BF6E44"/>
    <w:rsid w:val="00C11833"/>
    <w:rsid w:val="00C169FF"/>
    <w:rsid w:val="00C22506"/>
    <w:rsid w:val="00C362E9"/>
    <w:rsid w:val="00C45ACA"/>
    <w:rsid w:val="00C4741D"/>
    <w:rsid w:val="00C571DA"/>
    <w:rsid w:val="00C65535"/>
    <w:rsid w:val="00C853E2"/>
    <w:rsid w:val="00C90D1E"/>
    <w:rsid w:val="00C91848"/>
    <w:rsid w:val="00CA6845"/>
    <w:rsid w:val="00CB0BFC"/>
    <w:rsid w:val="00CB1908"/>
    <w:rsid w:val="00CC7D3B"/>
    <w:rsid w:val="00CD3F46"/>
    <w:rsid w:val="00D10CEE"/>
    <w:rsid w:val="00D1372F"/>
    <w:rsid w:val="00D15E6E"/>
    <w:rsid w:val="00D43908"/>
    <w:rsid w:val="00D466FE"/>
    <w:rsid w:val="00D63E31"/>
    <w:rsid w:val="00D73EBF"/>
    <w:rsid w:val="00D76037"/>
    <w:rsid w:val="00D770A7"/>
    <w:rsid w:val="00D827AA"/>
    <w:rsid w:val="00D83C6F"/>
    <w:rsid w:val="00D90176"/>
    <w:rsid w:val="00D926BC"/>
    <w:rsid w:val="00D95FE2"/>
    <w:rsid w:val="00DB5746"/>
    <w:rsid w:val="00DC22CF"/>
    <w:rsid w:val="00DC31CA"/>
    <w:rsid w:val="00DC4523"/>
    <w:rsid w:val="00DD0B61"/>
    <w:rsid w:val="00DE7165"/>
    <w:rsid w:val="00DF36D8"/>
    <w:rsid w:val="00DF4A88"/>
    <w:rsid w:val="00E10076"/>
    <w:rsid w:val="00E20D93"/>
    <w:rsid w:val="00E3004B"/>
    <w:rsid w:val="00E3184F"/>
    <w:rsid w:val="00E33E14"/>
    <w:rsid w:val="00E40B29"/>
    <w:rsid w:val="00E50A09"/>
    <w:rsid w:val="00E50AB9"/>
    <w:rsid w:val="00E624FC"/>
    <w:rsid w:val="00E670B3"/>
    <w:rsid w:val="00E6778C"/>
    <w:rsid w:val="00E71746"/>
    <w:rsid w:val="00E73B9A"/>
    <w:rsid w:val="00E7431C"/>
    <w:rsid w:val="00E80650"/>
    <w:rsid w:val="00E92660"/>
    <w:rsid w:val="00E94EE5"/>
    <w:rsid w:val="00EA509D"/>
    <w:rsid w:val="00EB37C2"/>
    <w:rsid w:val="00EC0C19"/>
    <w:rsid w:val="00EC7748"/>
    <w:rsid w:val="00EE52B3"/>
    <w:rsid w:val="00EE5492"/>
    <w:rsid w:val="00EF0880"/>
    <w:rsid w:val="00EF56B7"/>
    <w:rsid w:val="00F14D21"/>
    <w:rsid w:val="00F166DF"/>
    <w:rsid w:val="00F21917"/>
    <w:rsid w:val="00F2778F"/>
    <w:rsid w:val="00F345DE"/>
    <w:rsid w:val="00F43FBB"/>
    <w:rsid w:val="00F47FA5"/>
    <w:rsid w:val="00F522DB"/>
    <w:rsid w:val="00F52ABA"/>
    <w:rsid w:val="00F54681"/>
    <w:rsid w:val="00F6050E"/>
    <w:rsid w:val="00F63A3C"/>
    <w:rsid w:val="00F70234"/>
    <w:rsid w:val="00F72D2E"/>
    <w:rsid w:val="00F741DD"/>
    <w:rsid w:val="00F77904"/>
    <w:rsid w:val="00F853E6"/>
    <w:rsid w:val="00FA1276"/>
    <w:rsid w:val="00FB16C3"/>
    <w:rsid w:val="00FB768D"/>
    <w:rsid w:val="00FC05E8"/>
    <w:rsid w:val="00FD0BF7"/>
    <w:rsid w:val="00FD0EE3"/>
    <w:rsid w:val="00FD1136"/>
    <w:rsid w:val="00FE30A4"/>
    <w:rsid w:val="00FF00DB"/>
    <w:rsid w:val="00FF17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B34FA"/>
  <w15:chartTrackingRefBased/>
  <w15:docId w15:val="{3A39DD2A-933A-47AF-BB36-7BF428690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4E6E"/>
    <w:pPr>
      <w:pBdr>
        <w:top w:val="nil"/>
        <w:left w:val="nil"/>
        <w:bottom w:val="nil"/>
        <w:right w:val="nil"/>
        <w:between w:val="nil"/>
        <w:bar w:val="nil"/>
      </w:pBdr>
      <w:spacing w:after="0" w:line="240" w:lineRule="auto"/>
    </w:pPr>
    <w:rPr>
      <w:rFonts w:ascii="Times New Roman" w:eastAsia="Arial Unicode MS" w:hAnsi="Times New Roman" w:cs="Arial Unicode MS"/>
      <w:color w:val="000000"/>
      <w:kern w:val="0"/>
      <w:u w:color="000000"/>
      <w:bdr w:val="nil"/>
      <w:lang w:val="en-US"/>
      <w14:ligatures w14:val="none"/>
    </w:rPr>
  </w:style>
  <w:style w:type="paragraph" w:styleId="Heading1">
    <w:name w:val="heading 1"/>
    <w:basedOn w:val="Normal"/>
    <w:next w:val="Normal"/>
    <w:link w:val="Heading1Char"/>
    <w:uiPriority w:val="9"/>
    <w:qFormat/>
    <w:rsid w:val="00484E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84E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84E6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84E6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84E6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84E6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4E6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4E6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4E6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4E6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84E6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84E6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84E6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84E6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84E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4E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4E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4E6E"/>
    <w:rPr>
      <w:rFonts w:eastAsiaTheme="majorEastAsia" w:cstheme="majorBidi"/>
      <w:color w:val="272727" w:themeColor="text1" w:themeTint="D8"/>
    </w:rPr>
  </w:style>
  <w:style w:type="paragraph" w:styleId="Title">
    <w:name w:val="Title"/>
    <w:basedOn w:val="Normal"/>
    <w:next w:val="Normal"/>
    <w:link w:val="TitleChar"/>
    <w:uiPriority w:val="10"/>
    <w:qFormat/>
    <w:rsid w:val="00484E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4E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4E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4E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4E6E"/>
    <w:pPr>
      <w:spacing w:before="160"/>
      <w:jc w:val="center"/>
    </w:pPr>
    <w:rPr>
      <w:i/>
      <w:iCs/>
      <w:color w:val="404040" w:themeColor="text1" w:themeTint="BF"/>
    </w:rPr>
  </w:style>
  <w:style w:type="character" w:customStyle="1" w:styleId="QuoteChar">
    <w:name w:val="Quote Char"/>
    <w:basedOn w:val="DefaultParagraphFont"/>
    <w:link w:val="Quote"/>
    <w:uiPriority w:val="29"/>
    <w:rsid w:val="00484E6E"/>
    <w:rPr>
      <w:i/>
      <w:iCs/>
      <w:color w:val="404040" w:themeColor="text1" w:themeTint="BF"/>
    </w:rPr>
  </w:style>
  <w:style w:type="paragraph" w:styleId="ListParagraph">
    <w:name w:val="List Paragraph"/>
    <w:basedOn w:val="Normal"/>
    <w:uiPriority w:val="34"/>
    <w:qFormat/>
    <w:rsid w:val="00484E6E"/>
    <w:pPr>
      <w:ind w:left="720"/>
      <w:contextualSpacing/>
    </w:pPr>
  </w:style>
  <w:style w:type="character" w:styleId="IntenseEmphasis">
    <w:name w:val="Intense Emphasis"/>
    <w:basedOn w:val="DefaultParagraphFont"/>
    <w:uiPriority w:val="21"/>
    <w:qFormat/>
    <w:rsid w:val="00484E6E"/>
    <w:rPr>
      <w:i/>
      <w:iCs/>
      <w:color w:val="0F4761" w:themeColor="accent1" w:themeShade="BF"/>
    </w:rPr>
  </w:style>
  <w:style w:type="paragraph" w:styleId="IntenseQuote">
    <w:name w:val="Intense Quote"/>
    <w:basedOn w:val="Normal"/>
    <w:next w:val="Normal"/>
    <w:link w:val="IntenseQuoteChar"/>
    <w:uiPriority w:val="30"/>
    <w:qFormat/>
    <w:rsid w:val="00484E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84E6E"/>
    <w:rPr>
      <w:i/>
      <w:iCs/>
      <w:color w:val="0F4761" w:themeColor="accent1" w:themeShade="BF"/>
    </w:rPr>
  </w:style>
  <w:style w:type="character" w:styleId="IntenseReference">
    <w:name w:val="Intense Reference"/>
    <w:basedOn w:val="DefaultParagraphFont"/>
    <w:uiPriority w:val="32"/>
    <w:qFormat/>
    <w:rsid w:val="00484E6E"/>
    <w:rPr>
      <w:b/>
      <w:bCs/>
      <w:smallCaps/>
      <w:color w:val="0F4761" w:themeColor="accent1" w:themeShade="BF"/>
      <w:spacing w:val="5"/>
    </w:rPr>
  </w:style>
  <w:style w:type="numbering" w:customStyle="1" w:styleId="ImportedStyle1">
    <w:name w:val="Imported Style 1"/>
    <w:rsid w:val="00484E6E"/>
    <w:pPr>
      <w:numPr>
        <w:numId w:val="1"/>
      </w:numPr>
    </w:pPr>
  </w:style>
  <w:style w:type="paragraph" w:customStyle="1" w:styleId="MediumGrid1-Accent21">
    <w:name w:val="Medium Grid 1 - Accent 21"/>
    <w:rsid w:val="00484E6E"/>
    <w:pPr>
      <w:pBdr>
        <w:top w:val="nil"/>
        <w:left w:val="nil"/>
        <w:bottom w:val="nil"/>
        <w:right w:val="nil"/>
        <w:between w:val="nil"/>
        <w:bar w:val="nil"/>
      </w:pBdr>
      <w:spacing w:after="0" w:line="240" w:lineRule="auto"/>
      <w:ind w:left="720"/>
    </w:pPr>
    <w:rPr>
      <w:rFonts w:ascii="Times New Roman" w:eastAsia="Arial Unicode MS" w:hAnsi="Times New Roman" w:cs="Arial Unicode MS"/>
      <w:color w:val="000000"/>
      <w:kern w:val="0"/>
      <w:u w:color="000000"/>
      <w:bdr w:val="nil"/>
      <w:lang w:val="en-US"/>
      <w14:ligatures w14:val="none"/>
    </w:rPr>
  </w:style>
  <w:style w:type="numbering" w:customStyle="1" w:styleId="ImportedStyle2">
    <w:name w:val="Imported Style 2"/>
    <w:rsid w:val="00484E6E"/>
    <w:pPr>
      <w:numPr>
        <w:numId w:val="4"/>
      </w:numPr>
    </w:pPr>
  </w:style>
  <w:style w:type="table" w:styleId="TableGrid">
    <w:name w:val="Table Grid"/>
    <w:basedOn w:val="TableNormal"/>
    <w:uiPriority w:val="39"/>
    <w:rsid w:val="00484E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BE66E7"/>
    <w:rPr>
      <w:u w:val="single"/>
    </w:rPr>
  </w:style>
  <w:style w:type="character" w:styleId="UnresolvedMention">
    <w:name w:val="Unresolved Mention"/>
    <w:basedOn w:val="DefaultParagraphFont"/>
    <w:uiPriority w:val="99"/>
    <w:semiHidden/>
    <w:unhideWhenUsed/>
    <w:rsid w:val="00901521"/>
    <w:rPr>
      <w:color w:val="605E5C"/>
      <w:shd w:val="clear" w:color="auto" w:fill="E1DFDD"/>
    </w:rPr>
  </w:style>
  <w:style w:type="numbering" w:customStyle="1" w:styleId="ImportedStyle27">
    <w:name w:val="Imported Style 27"/>
    <w:rsid w:val="00F77904"/>
    <w:pPr>
      <w:numPr>
        <w:numId w:val="31"/>
      </w:numPr>
    </w:pPr>
  </w:style>
  <w:style w:type="numbering" w:customStyle="1" w:styleId="ImportedStyle29">
    <w:name w:val="Imported Style 29"/>
    <w:rsid w:val="00F77904"/>
    <w:pPr>
      <w:numPr>
        <w:numId w:val="33"/>
      </w:numPr>
    </w:pPr>
  </w:style>
  <w:style w:type="character" w:customStyle="1" w:styleId="Hyperlink0">
    <w:name w:val="Hyperlink.0"/>
    <w:basedOn w:val="DefaultParagraphFont"/>
    <w:rsid w:val="00F77904"/>
    <w:rPr>
      <w:color w:val="000000"/>
      <w:u w:val="none" w:color="000000"/>
    </w:rPr>
  </w:style>
  <w:style w:type="character" w:styleId="Strong">
    <w:name w:val="Strong"/>
    <w:basedOn w:val="DefaultParagraphFont"/>
    <w:uiPriority w:val="22"/>
    <w:qFormat/>
    <w:rsid w:val="00367E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196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DO@warrington.gov.uk" TargetMode="External"/><Relationship Id="rId3" Type="http://schemas.openxmlformats.org/officeDocument/2006/relationships/styles" Target="styles.xml"/><Relationship Id="rId7" Type="http://schemas.openxmlformats.org/officeDocument/2006/relationships/hyperlink" Target="mailto:enquiries@ofsted.gov.uk"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afeguardinglado@cheshirewestandchester.gov.uk"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gov.uk/disclosure-barring-service-check" TargetMode="External"/><Relationship Id="rId4" Type="http://schemas.openxmlformats.org/officeDocument/2006/relationships/settings" Target="settings.xml"/><Relationship Id="rId9" Type="http://schemas.openxmlformats.org/officeDocument/2006/relationships/hyperlink" Target="https://adultsocialcareonline.cheshirewestandchester.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32EA-0D8F-4D19-A8A4-963C16EF9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13</Pages>
  <Words>5840</Words>
  <Characters>33289</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chalmers</dc:creator>
  <cp:keywords/>
  <dc:description/>
  <cp:lastModifiedBy>claire chalmers</cp:lastModifiedBy>
  <cp:revision>39</cp:revision>
  <cp:lastPrinted>2025-06-09T13:45:00Z</cp:lastPrinted>
  <dcterms:created xsi:type="dcterms:W3CDTF">2025-08-11T13:07:00Z</dcterms:created>
  <dcterms:modified xsi:type="dcterms:W3CDTF">2025-08-11T13:53:00Z</dcterms:modified>
</cp:coreProperties>
</file>